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F7E" w:rsidRDefault="0036472D" w:rsidP="00B31F7E">
      <w:pPr>
        <w:jc w:val="both"/>
        <w:rPr>
          <w:sz w:val="16"/>
          <w:szCs w:val="28"/>
          <w:lang w:val="en-US"/>
        </w:rPr>
      </w:pPr>
      <w:bookmarkStart w:id="0" w:name="_GoBack"/>
      <w:bookmarkEnd w:id="0"/>
      <w:r>
        <w:rPr>
          <w:sz w:val="16"/>
          <w:szCs w:val="28"/>
          <w:lang w:val="en-US"/>
        </w:rPr>
        <w:br/>
      </w:r>
    </w:p>
    <w:p w:rsidR="00B31F7E" w:rsidRDefault="00383F77" w:rsidP="00462461">
      <w:pPr>
        <w:ind w:hanging="284"/>
        <w:jc w:val="both"/>
        <w:rPr>
          <w:sz w:val="16"/>
          <w:szCs w:val="28"/>
          <w:lang w:val="en-US"/>
        </w:rPr>
      </w:pPr>
    </w:p>
    <w:p w:rsidR="00B31F7E" w:rsidRDefault="00383F77" w:rsidP="00B31F7E">
      <w:pPr>
        <w:jc w:val="both"/>
        <w:rPr>
          <w:sz w:val="16"/>
          <w:szCs w:val="28"/>
          <w:lang w:val="en-US"/>
        </w:rPr>
      </w:pPr>
    </w:p>
    <w:p w:rsidR="0078057E" w:rsidRDefault="00132BAC" w:rsidP="00C83B61">
      <w:pPr>
        <w:spacing w:after="120" w:line="240" w:lineRule="auto"/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  </w:t>
      </w:r>
      <w:r w:rsidR="0057012A">
        <w:rPr>
          <w:i/>
          <w:noProof/>
          <w:sz w:val="24"/>
          <w:szCs w:val="24"/>
          <w:lang w:eastAsia="el-GR"/>
        </w:rPr>
        <w:drawing>
          <wp:inline distT="0" distB="0" distL="0" distR="0" wp14:anchorId="490EF6B6">
            <wp:extent cx="2887019" cy="1600200"/>
            <wp:effectExtent l="0" t="0" r="889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19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  <w:lang w:val="en-US"/>
        </w:rPr>
        <w:t xml:space="preserve">  </w:t>
      </w:r>
    </w:p>
    <w:p w:rsidR="0078057E" w:rsidRPr="00E8065C" w:rsidRDefault="00132BAC" w:rsidP="0078057E">
      <w:pPr>
        <w:jc w:val="center"/>
        <w:rPr>
          <w:i/>
          <w:lang w:val="en-US"/>
        </w:rPr>
      </w:pPr>
      <w:r>
        <w:rPr>
          <w:i/>
          <w:sz w:val="24"/>
          <w:szCs w:val="24"/>
          <w:lang w:val="en-US"/>
        </w:rPr>
        <w:t xml:space="preserve">    </w:t>
      </w:r>
      <w:r w:rsidR="0078057E" w:rsidRPr="00E8065C">
        <w:rPr>
          <w:i/>
          <w:lang w:val="en-US"/>
        </w:rPr>
        <w:t xml:space="preserve">St. </w:t>
      </w:r>
      <w:proofErr w:type="spellStart"/>
      <w:r w:rsidR="0078057E" w:rsidRPr="00E8065C">
        <w:rPr>
          <w:i/>
          <w:lang w:val="en-US"/>
        </w:rPr>
        <w:t>Trifon</w:t>
      </w:r>
      <w:proofErr w:type="spellEnd"/>
      <w:r w:rsidR="0078057E" w:rsidRPr="00E8065C">
        <w:rPr>
          <w:i/>
          <w:lang w:val="en-US"/>
        </w:rPr>
        <w:t xml:space="preserve"> church</w:t>
      </w:r>
    </w:p>
    <w:p w:rsidR="0078057E" w:rsidRDefault="00132BAC" w:rsidP="00C83B61">
      <w:pPr>
        <w:spacing w:after="120" w:line="240" w:lineRule="auto"/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                   </w:t>
      </w:r>
      <w:r w:rsidR="0078057E">
        <w:rPr>
          <w:i/>
          <w:noProof/>
          <w:sz w:val="24"/>
          <w:szCs w:val="24"/>
          <w:lang w:eastAsia="el-GR"/>
        </w:rPr>
        <w:drawing>
          <wp:inline distT="0" distB="0" distL="0" distR="0" wp14:anchorId="04ADEA35">
            <wp:extent cx="2901950" cy="1718945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  <w:lang w:val="en-US"/>
        </w:rPr>
        <w:t xml:space="preserve">   </w:t>
      </w:r>
    </w:p>
    <w:p w:rsidR="0078057E" w:rsidRPr="00173F89" w:rsidRDefault="00132BAC" w:rsidP="0078057E">
      <w:pPr>
        <w:pStyle w:val="NormalWeb"/>
        <w:spacing w:before="0" w:beforeAutospacing="0" w:after="0" w:afterAutospacing="0"/>
        <w:rPr>
          <w:color w:val="000000" w:themeColor="text1"/>
          <w:sz w:val="36"/>
          <w:szCs w:val="36"/>
          <w:lang w:val="en-US"/>
        </w:rPr>
      </w:pPr>
      <w:r>
        <w:rPr>
          <w:i/>
          <w:lang w:val="en-US"/>
        </w:rPr>
        <w:t xml:space="preserve">     </w:t>
      </w:r>
      <w:r w:rsidR="0078057E" w:rsidRPr="00FF543C">
        <w:rPr>
          <w:rFonts w:asciiTheme="majorHAnsi" w:eastAsiaTheme="majorEastAsia" w:hAnsi="Cambria" w:cstheme="majorBidi"/>
          <w:color w:val="000000" w:themeColor="text1"/>
          <w:kern w:val="24"/>
          <w:sz w:val="36"/>
          <w:szCs w:val="36"/>
          <w:lang w:val="en-US"/>
        </w:rPr>
        <w:t>Schools in our town</w:t>
      </w:r>
    </w:p>
    <w:p w:rsidR="0078057E" w:rsidRPr="00911E94" w:rsidRDefault="0078057E" w:rsidP="0078057E">
      <w:pPr>
        <w:rPr>
          <w:rFonts w:asciiTheme="majorHAnsi" w:hAnsiTheme="majorHAnsi" w:cstheme="majorHAnsi"/>
          <w:i/>
          <w:sz w:val="28"/>
          <w:szCs w:val="28"/>
          <w:lang w:val="en-US"/>
        </w:rPr>
      </w:pPr>
      <w:r w:rsidRPr="00911E94">
        <w:rPr>
          <w:rFonts w:asciiTheme="majorHAnsi" w:hAnsiTheme="majorHAnsi" w:cstheme="majorHAnsi"/>
          <w:i/>
          <w:sz w:val="28"/>
          <w:szCs w:val="28"/>
          <w:lang w:val="en-US"/>
        </w:rPr>
        <w:t>We have many schools in our town.</w:t>
      </w:r>
    </w:p>
    <w:p w:rsidR="0078057E" w:rsidRPr="00911E94" w:rsidRDefault="0078057E" w:rsidP="00780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i/>
          <w:sz w:val="28"/>
          <w:szCs w:val="28"/>
          <w:lang w:val="en-US"/>
        </w:rPr>
      </w:pPr>
      <w:r w:rsidRPr="00911E94">
        <w:rPr>
          <w:rFonts w:asciiTheme="majorHAnsi" w:hAnsiTheme="majorHAnsi" w:cstheme="majorHAnsi"/>
          <w:i/>
          <w:sz w:val="28"/>
          <w:szCs w:val="28"/>
          <w:lang w:val="en-US"/>
        </w:rPr>
        <w:t>9 ki</w:t>
      </w:r>
      <w:r>
        <w:rPr>
          <w:rFonts w:asciiTheme="majorHAnsi" w:hAnsiTheme="majorHAnsi" w:cstheme="majorHAnsi"/>
          <w:i/>
          <w:sz w:val="28"/>
          <w:szCs w:val="28"/>
          <w:lang w:val="en-US"/>
        </w:rPr>
        <w:t>ndergart</w:t>
      </w:r>
      <w:r w:rsidRPr="00911E94">
        <w:rPr>
          <w:rFonts w:asciiTheme="majorHAnsi" w:hAnsiTheme="majorHAnsi" w:cstheme="majorHAnsi"/>
          <w:i/>
          <w:sz w:val="28"/>
          <w:szCs w:val="28"/>
          <w:lang w:val="en-US"/>
        </w:rPr>
        <w:t>ens</w:t>
      </w:r>
    </w:p>
    <w:p w:rsidR="0078057E" w:rsidRPr="00911E94" w:rsidRDefault="0078057E" w:rsidP="00780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i/>
          <w:sz w:val="28"/>
          <w:szCs w:val="28"/>
          <w:lang w:val="en-US"/>
        </w:rPr>
      </w:pPr>
      <w:r w:rsidRPr="00911E94">
        <w:rPr>
          <w:rFonts w:asciiTheme="majorHAnsi" w:eastAsiaTheme="minorHAnsi" w:hAnsiTheme="majorHAnsi" w:cstheme="majorHAnsi"/>
          <w:i/>
          <w:sz w:val="28"/>
          <w:szCs w:val="28"/>
          <w:lang w:val="en-US"/>
        </w:rPr>
        <w:t>7 primary schools</w:t>
      </w:r>
    </w:p>
    <w:p w:rsidR="0078057E" w:rsidRPr="00911E94" w:rsidRDefault="0078057E" w:rsidP="00780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i/>
          <w:sz w:val="28"/>
          <w:szCs w:val="28"/>
          <w:lang w:val="en-US"/>
        </w:rPr>
      </w:pPr>
      <w:r>
        <w:rPr>
          <w:rFonts w:asciiTheme="majorHAnsi" w:eastAsiaTheme="minorHAnsi" w:hAnsiTheme="majorHAnsi" w:cstheme="majorHAnsi"/>
          <w:i/>
          <w:sz w:val="28"/>
          <w:szCs w:val="28"/>
          <w:lang w:val="en-US"/>
        </w:rPr>
        <w:t xml:space="preserve">3 junior high </w:t>
      </w:r>
      <w:r w:rsidR="00AD5668">
        <w:rPr>
          <w:rFonts w:asciiTheme="majorHAnsi" w:eastAsiaTheme="minorHAnsi" w:hAnsiTheme="majorHAnsi" w:cstheme="majorHAnsi"/>
          <w:i/>
          <w:sz w:val="28"/>
          <w:szCs w:val="28"/>
          <w:lang w:val="en-US"/>
        </w:rPr>
        <w:t xml:space="preserve"> schools</w:t>
      </w:r>
    </w:p>
    <w:p w:rsidR="0078057E" w:rsidRPr="00911E94" w:rsidRDefault="0078057E" w:rsidP="00780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i/>
          <w:sz w:val="28"/>
          <w:szCs w:val="28"/>
          <w:lang w:val="en-US"/>
        </w:rPr>
      </w:pPr>
      <w:r>
        <w:rPr>
          <w:rFonts w:asciiTheme="majorHAnsi" w:eastAsiaTheme="minorHAnsi" w:hAnsiTheme="majorHAnsi" w:cstheme="majorHAnsi"/>
          <w:i/>
          <w:sz w:val="28"/>
          <w:szCs w:val="28"/>
          <w:lang w:val="en-US"/>
        </w:rPr>
        <w:t>2 senior high</w:t>
      </w:r>
      <w:r w:rsidR="00AD5668">
        <w:rPr>
          <w:rFonts w:asciiTheme="majorHAnsi" w:eastAsiaTheme="minorHAnsi" w:hAnsiTheme="majorHAnsi" w:cstheme="majorHAnsi"/>
          <w:i/>
          <w:sz w:val="28"/>
          <w:szCs w:val="28"/>
          <w:lang w:val="en-US"/>
        </w:rPr>
        <w:t xml:space="preserve"> schools</w:t>
      </w:r>
    </w:p>
    <w:p w:rsidR="0078057E" w:rsidRPr="0036472D" w:rsidRDefault="0078057E" w:rsidP="00780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i/>
          <w:sz w:val="28"/>
          <w:szCs w:val="28"/>
          <w:lang w:val="en-US"/>
        </w:rPr>
      </w:pPr>
      <w:r w:rsidRPr="00911E94">
        <w:rPr>
          <w:rFonts w:asciiTheme="majorHAnsi" w:eastAsiaTheme="minorHAnsi" w:hAnsiTheme="majorHAnsi" w:cstheme="majorHAnsi"/>
          <w:i/>
          <w:sz w:val="28"/>
          <w:szCs w:val="28"/>
          <w:lang w:val="en-US"/>
        </w:rPr>
        <w:t xml:space="preserve">1 music school and </w:t>
      </w:r>
    </w:p>
    <w:p w:rsidR="0036472D" w:rsidRPr="00911E94" w:rsidRDefault="0036472D" w:rsidP="0036472D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i/>
          <w:sz w:val="28"/>
          <w:szCs w:val="28"/>
          <w:lang w:val="en-US"/>
        </w:rPr>
      </w:pPr>
      <w:r w:rsidRPr="0036472D">
        <w:rPr>
          <w:rFonts w:asciiTheme="majorHAnsi" w:hAnsiTheme="majorHAnsi" w:cstheme="majorHAnsi"/>
          <w:i/>
          <w:sz w:val="28"/>
          <w:szCs w:val="28"/>
          <w:lang w:val="en-US"/>
        </w:rPr>
        <w:t>5 private schools</w:t>
      </w:r>
    </w:p>
    <w:p w:rsidR="0057012A" w:rsidRPr="00B12330" w:rsidRDefault="00132BAC" w:rsidP="0078057E">
      <w:pPr>
        <w:spacing w:after="120" w:line="240" w:lineRule="auto"/>
        <w:jc w:val="center"/>
        <w:rPr>
          <w:b/>
          <w:i/>
          <w:color w:val="0F243E" w:themeColor="text2" w:themeShade="80"/>
          <w:sz w:val="40"/>
          <w:szCs w:val="40"/>
          <w:u w:val="single"/>
          <w:lang w:val="en-US"/>
        </w:rPr>
      </w:pPr>
      <w:r>
        <w:rPr>
          <w:i/>
          <w:sz w:val="24"/>
          <w:szCs w:val="24"/>
          <w:lang w:val="en-US"/>
        </w:rPr>
        <w:t xml:space="preserve">                                                                     </w:t>
      </w:r>
    </w:p>
    <w:p w:rsidR="00132BAC" w:rsidRPr="00B12330" w:rsidRDefault="00C83B61" w:rsidP="00132BAC">
      <w:pPr>
        <w:spacing w:after="120" w:line="240" w:lineRule="auto"/>
        <w:jc w:val="center"/>
        <w:rPr>
          <w:b/>
          <w:i/>
          <w:color w:val="0F243E" w:themeColor="text2" w:themeShade="80"/>
          <w:sz w:val="40"/>
          <w:szCs w:val="40"/>
          <w:u w:val="single"/>
          <w:lang w:val="en-US"/>
        </w:rPr>
      </w:pPr>
      <w:r>
        <w:rPr>
          <w:rFonts w:asciiTheme="majorHAnsi" w:eastAsiaTheme="majorEastAsia" w:hAnsi="Cambria" w:cstheme="majorBidi"/>
          <w:b/>
          <w:i/>
          <w:color w:val="000000" w:themeColor="text1"/>
          <w:kern w:val="24"/>
          <w:sz w:val="28"/>
          <w:szCs w:val="28"/>
          <w:u w:val="single"/>
          <w:lang w:val="en-US"/>
        </w:rPr>
        <w:lastRenderedPageBreak/>
        <w:br/>
      </w:r>
      <w:r w:rsidR="0078057E" w:rsidRPr="00E8065C">
        <w:rPr>
          <w:rFonts w:asciiTheme="majorHAnsi" w:eastAsiaTheme="majorEastAsia" w:hAnsi="Cambria" w:cstheme="majorBidi"/>
          <w:b/>
          <w:i/>
          <w:color w:val="000000" w:themeColor="text1"/>
          <w:kern w:val="24"/>
          <w:sz w:val="28"/>
          <w:szCs w:val="28"/>
          <w:u w:val="single"/>
          <w:lang w:val="en-US"/>
        </w:rPr>
        <w:t>Well-known people from Pallini</w:t>
      </w:r>
    </w:p>
    <w:p w:rsidR="0078057E" w:rsidRDefault="0078057E" w:rsidP="007C31B4">
      <w:pPr>
        <w:jc w:val="right"/>
        <w:rPr>
          <w:i/>
          <w:noProof/>
          <w:sz w:val="24"/>
          <w:szCs w:val="24"/>
          <w:lang w:val="en-US" w:eastAsia="el-GR"/>
        </w:rPr>
      </w:pPr>
      <w:r>
        <w:rPr>
          <w:i/>
          <w:noProof/>
          <w:sz w:val="24"/>
          <w:szCs w:val="24"/>
          <w:lang w:val="en-US" w:eastAsia="el-GR"/>
        </w:rPr>
        <w:t>.</w:t>
      </w:r>
    </w:p>
    <w:p w:rsidR="0078057E" w:rsidRPr="00E8065C" w:rsidRDefault="0078057E" w:rsidP="0078057E">
      <w:pPr>
        <w:jc w:val="both"/>
        <w:rPr>
          <w:i/>
          <w:sz w:val="24"/>
          <w:szCs w:val="24"/>
          <w:lang w:val="en-US"/>
        </w:rPr>
      </w:pPr>
      <w:r w:rsidRPr="00911E94">
        <w:rPr>
          <w:b/>
          <w:i/>
          <w:noProof/>
          <w:sz w:val="24"/>
          <w:szCs w:val="24"/>
          <w:lang w:eastAsia="el-GR"/>
        </w:rPr>
        <w:drawing>
          <wp:anchor distT="0" distB="0" distL="114300" distR="114300" simplePos="0" relativeHeight="251673600" behindDoc="0" locked="0" layoutInCell="1" allowOverlap="1" wp14:anchorId="7AD6D907" wp14:editId="1F50D83B">
            <wp:simplePos x="0" y="0"/>
            <wp:positionH relativeFrom="column">
              <wp:posOffset>-58420</wp:posOffset>
            </wp:positionH>
            <wp:positionV relativeFrom="paragraph">
              <wp:posOffset>-2540</wp:posOffset>
            </wp:positionV>
            <wp:extent cx="1371600" cy="916940"/>
            <wp:effectExtent l="0" t="0" r="0" b="0"/>
            <wp:wrapTight wrapText="bothSides">
              <wp:wrapPolygon edited="0">
                <wp:start x="0" y="0"/>
                <wp:lineTo x="0" y="21091"/>
                <wp:lineTo x="21300" y="21091"/>
                <wp:lineTo x="21300" y="0"/>
                <wp:lineTo x="0" y="0"/>
              </wp:wrapPolygon>
            </wp:wrapTight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E94">
        <w:rPr>
          <w:b/>
          <w:i/>
          <w:sz w:val="24"/>
          <w:szCs w:val="24"/>
          <w:lang w:val="en-US"/>
        </w:rPr>
        <w:t>Ameinias</w:t>
      </w:r>
      <w:r w:rsidRPr="00E8065C">
        <w:rPr>
          <w:i/>
          <w:sz w:val="24"/>
          <w:szCs w:val="24"/>
          <w:lang w:val="en-US"/>
        </w:rPr>
        <w:t xml:space="preserve"> was born in </w:t>
      </w:r>
      <w:proofErr w:type="gramStart"/>
      <w:r w:rsidRPr="00E8065C">
        <w:rPr>
          <w:i/>
          <w:sz w:val="24"/>
          <w:szCs w:val="24"/>
          <w:lang w:val="en-US"/>
        </w:rPr>
        <w:t>Pallini  (</w:t>
      </w:r>
      <w:proofErr w:type="gramEnd"/>
      <w:r w:rsidRPr="00E8065C">
        <w:rPr>
          <w:i/>
          <w:sz w:val="24"/>
          <w:szCs w:val="24"/>
          <w:lang w:val="en-US"/>
        </w:rPr>
        <w:t>in about 520-510 B.C).</w:t>
      </w:r>
    </w:p>
    <w:p w:rsidR="0078057E" w:rsidRPr="00E8065C" w:rsidRDefault="0078057E" w:rsidP="0078057E">
      <w:pPr>
        <w:jc w:val="both"/>
        <w:rPr>
          <w:i/>
          <w:sz w:val="24"/>
          <w:szCs w:val="24"/>
          <w:lang w:val="en-US"/>
        </w:rPr>
      </w:pPr>
      <w:r w:rsidRPr="00E8065C">
        <w:rPr>
          <w:i/>
          <w:sz w:val="24"/>
          <w:szCs w:val="24"/>
          <w:lang w:val="en-US"/>
        </w:rPr>
        <w:t xml:space="preserve">He was the first captain to hit and sink a ship of the </w:t>
      </w:r>
      <w:proofErr w:type="gramStart"/>
      <w:r w:rsidRPr="00E8065C">
        <w:rPr>
          <w:i/>
          <w:sz w:val="24"/>
          <w:szCs w:val="24"/>
          <w:lang w:val="en-US"/>
        </w:rPr>
        <w:t>Persian  fleet</w:t>
      </w:r>
      <w:proofErr w:type="gramEnd"/>
      <w:r w:rsidRPr="00E8065C">
        <w:rPr>
          <w:i/>
          <w:sz w:val="24"/>
          <w:szCs w:val="24"/>
          <w:lang w:val="en-US"/>
        </w:rPr>
        <w:t xml:space="preserve"> . </w:t>
      </w:r>
      <w:r>
        <w:rPr>
          <w:i/>
          <w:sz w:val="24"/>
          <w:szCs w:val="24"/>
          <w:lang w:val="en-US"/>
        </w:rPr>
        <w:t xml:space="preserve">He also sank the ship of the admiral </w:t>
      </w:r>
      <w:r w:rsidRPr="00E8065C">
        <w:rPr>
          <w:i/>
          <w:sz w:val="24"/>
          <w:szCs w:val="24"/>
          <w:lang w:val="en-US"/>
        </w:rPr>
        <w:t>of the Persian</w:t>
      </w:r>
      <w:r>
        <w:rPr>
          <w:i/>
          <w:sz w:val="24"/>
          <w:szCs w:val="24"/>
          <w:lang w:val="en-US"/>
        </w:rPr>
        <w:t xml:space="preserve"> fleet and saved </w:t>
      </w:r>
      <w:proofErr w:type="gramStart"/>
      <w:r>
        <w:rPr>
          <w:i/>
          <w:sz w:val="24"/>
          <w:szCs w:val="24"/>
          <w:lang w:val="en-US"/>
        </w:rPr>
        <w:t>Themistokle</w:t>
      </w:r>
      <w:r w:rsidRPr="00E8065C">
        <w:rPr>
          <w:i/>
          <w:sz w:val="24"/>
          <w:szCs w:val="24"/>
          <w:lang w:val="en-US"/>
        </w:rPr>
        <w:t>s .</w:t>
      </w:r>
      <w:proofErr w:type="gramEnd"/>
    </w:p>
    <w:p w:rsidR="0078057E" w:rsidRPr="00E8065C" w:rsidRDefault="002A4E97" w:rsidP="0078057E">
      <w:pPr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He was awarded with a med</w:t>
      </w:r>
      <w:r w:rsidR="0078057E" w:rsidRPr="00E8065C">
        <w:rPr>
          <w:i/>
          <w:sz w:val="24"/>
          <w:szCs w:val="24"/>
          <w:lang w:val="en-US"/>
        </w:rPr>
        <w:t>al for his bravery.</w:t>
      </w:r>
    </w:p>
    <w:p w:rsidR="0078057E" w:rsidRPr="00911E94" w:rsidRDefault="0078057E" w:rsidP="0078057E">
      <w:pPr>
        <w:jc w:val="both"/>
        <w:rPr>
          <w:b/>
          <w:sz w:val="16"/>
          <w:szCs w:val="28"/>
          <w:lang w:val="en-US"/>
        </w:rPr>
      </w:pPr>
      <w:r>
        <w:rPr>
          <w:b/>
          <w:noProof/>
          <w:sz w:val="16"/>
          <w:szCs w:val="28"/>
          <w:lang w:eastAsia="el-GR"/>
        </w:rPr>
        <w:drawing>
          <wp:anchor distT="0" distB="0" distL="114300" distR="114300" simplePos="0" relativeHeight="251672576" behindDoc="0" locked="0" layoutInCell="1" allowOverlap="1" wp14:anchorId="7B841E7B" wp14:editId="169246BA">
            <wp:simplePos x="0" y="0"/>
            <wp:positionH relativeFrom="column">
              <wp:posOffset>147320</wp:posOffset>
            </wp:positionH>
            <wp:positionV relativeFrom="paragraph">
              <wp:posOffset>135890</wp:posOffset>
            </wp:positionV>
            <wp:extent cx="457200" cy="750570"/>
            <wp:effectExtent l="25400" t="0" r="0" b="0"/>
            <wp:wrapTight wrapText="bothSides">
              <wp:wrapPolygon edited="0">
                <wp:start x="-1200" y="0"/>
                <wp:lineTo x="-1200" y="21198"/>
                <wp:lineTo x="21600" y="21198"/>
                <wp:lineTo x="21600" y="0"/>
                <wp:lineTo x="-1200" y="0"/>
              </wp:wrapPolygon>
            </wp:wrapTight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7E" w:rsidRPr="00E8065C" w:rsidRDefault="00DF56A9" w:rsidP="0078057E">
      <w:pPr>
        <w:jc w:val="both"/>
        <w:rPr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Demosthene</w:t>
      </w:r>
      <w:r w:rsidR="0078057E" w:rsidRPr="00911E94">
        <w:rPr>
          <w:b/>
          <w:i/>
          <w:sz w:val="24"/>
          <w:szCs w:val="24"/>
          <w:lang w:val="en-US"/>
        </w:rPr>
        <w:t>s</w:t>
      </w:r>
      <w:r w:rsidR="0078057E" w:rsidRPr="00E8065C">
        <w:rPr>
          <w:i/>
          <w:sz w:val="24"/>
          <w:szCs w:val="24"/>
          <w:lang w:val="en-US"/>
        </w:rPr>
        <w:t xml:space="preserve"> was born in 384 B.C and died in 322 </w:t>
      </w:r>
      <w:proofErr w:type="gramStart"/>
      <w:r w:rsidR="0078057E" w:rsidRPr="00E8065C">
        <w:rPr>
          <w:i/>
          <w:sz w:val="24"/>
          <w:szCs w:val="24"/>
          <w:lang w:val="en-US"/>
        </w:rPr>
        <w:t>B.C .</w:t>
      </w:r>
      <w:proofErr w:type="gramEnd"/>
    </w:p>
    <w:p w:rsidR="0078057E" w:rsidRPr="00E8065C" w:rsidRDefault="008B6DC1" w:rsidP="0078057E">
      <w:pPr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He was a great orator in </w:t>
      </w:r>
      <w:r w:rsidR="0078057E" w:rsidRPr="00E8065C">
        <w:rPr>
          <w:i/>
          <w:sz w:val="24"/>
          <w:szCs w:val="24"/>
          <w:lang w:val="en-US"/>
        </w:rPr>
        <w:t xml:space="preserve">ancient </w:t>
      </w:r>
      <w:proofErr w:type="gramStart"/>
      <w:r w:rsidR="0078057E" w:rsidRPr="00E8065C">
        <w:rPr>
          <w:i/>
          <w:sz w:val="24"/>
          <w:szCs w:val="24"/>
          <w:lang w:val="en-US"/>
        </w:rPr>
        <w:t>times .</w:t>
      </w:r>
      <w:proofErr w:type="gramEnd"/>
      <w:r w:rsidR="0078057E" w:rsidRPr="00E8065C">
        <w:rPr>
          <w:i/>
          <w:sz w:val="24"/>
          <w:szCs w:val="24"/>
          <w:lang w:val="en-US"/>
        </w:rPr>
        <w:t xml:space="preserve"> It is said he was born and lived </w:t>
      </w:r>
      <w:proofErr w:type="gramStart"/>
      <w:r w:rsidR="0078057E" w:rsidRPr="00E8065C">
        <w:rPr>
          <w:i/>
          <w:sz w:val="24"/>
          <w:szCs w:val="24"/>
          <w:lang w:val="en-US"/>
        </w:rPr>
        <w:t>in  Pallini</w:t>
      </w:r>
      <w:proofErr w:type="gramEnd"/>
      <w:r w:rsidR="0078057E" w:rsidRPr="00E8065C">
        <w:rPr>
          <w:i/>
          <w:sz w:val="24"/>
          <w:szCs w:val="24"/>
          <w:lang w:val="en-US"/>
        </w:rPr>
        <w:t xml:space="preserve">. He fought as a normal warrior in Heronia and got captured from the </w:t>
      </w:r>
      <w:r w:rsidR="0078057E">
        <w:rPr>
          <w:i/>
          <w:sz w:val="24"/>
          <w:szCs w:val="24"/>
          <w:lang w:val="en-US"/>
        </w:rPr>
        <w:t>Macedonian king Philippos II. His speeches were</w:t>
      </w:r>
      <w:r w:rsidR="0078057E" w:rsidRPr="00E8065C">
        <w:rPr>
          <w:i/>
          <w:sz w:val="24"/>
          <w:szCs w:val="24"/>
          <w:lang w:val="en-US"/>
        </w:rPr>
        <w:t xml:space="preserve"> against Al</w:t>
      </w:r>
      <w:r w:rsidR="0078057E">
        <w:rPr>
          <w:i/>
          <w:sz w:val="24"/>
          <w:szCs w:val="24"/>
          <w:lang w:val="en-US"/>
        </w:rPr>
        <w:t>exander the Great</w:t>
      </w:r>
      <w:r w:rsidR="0078057E" w:rsidRPr="00E8065C">
        <w:rPr>
          <w:i/>
          <w:sz w:val="24"/>
          <w:szCs w:val="24"/>
          <w:lang w:val="en-US"/>
        </w:rPr>
        <w:t xml:space="preserve"> and his attacking war.  In 322</w:t>
      </w:r>
      <w:r w:rsidR="00A64F92">
        <w:rPr>
          <w:i/>
          <w:sz w:val="24"/>
          <w:szCs w:val="24"/>
          <w:lang w:val="en-US"/>
        </w:rPr>
        <w:t xml:space="preserve"> </w:t>
      </w:r>
      <w:r w:rsidR="0078057E" w:rsidRPr="00E8065C">
        <w:rPr>
          <w:i/>
          <w:sz w:val="24"/>
          <w:szCs w:val="24"/>
          <w:lang w:val="en-US"/>
        </w:rPr>
        <w:t>B.C. he killed himself being chased, in order not to get captured for his political opinion.</w:t>
      </w:r>
    </w:p>
    <w:p w:rsidR="0078057E" w:rsidRPr="004779B3" w:rsidRDefault="0078057E" w:rsidP="0078057E">
      <w:pPr>
        <w:pStyle w:val="ListParagraph"/>
        <w:ind w:left="0"/>
        <w:jc w:val="both"/>
        <w:rPr>
          <w:sz w:val="16"/>
          <w:szCs w:val="28"/>
          <w:lang w:val="en-US"/>
        </w:rPr>
      </w:pPr>
    </w:p>
    <w:p w:rsidR="0078057E" w:rsidRPr="00316396" w:rsidRDefault="0078057E" w:rsidP="0078057E">
      <w:pPr>
        <w:jc w:val="both"/>
        <w:rPr>
          <w:i/>
          <w:sz w:val="24"/>
          <w:szCs w:val="24"/>
          <w:lang w:val="en-US"/>
        </w:rPr>
      </w:pPr>
      <w:r>
        <w:rPr>
          <w:b/>
          <w:sz w:val="16"/>
          <w:szCs w:val="28"/>
          <w:lang w:val="en-US"/>
        </w:rPr>
        <w:t xml:space="preserve">                     </w:t>
      </w:r>
      <w:r w:rsidRPr="00316396">
        <w:rPr>
          <w:b/>
          <w:i/>
          <w:sz w:val="24"/>
          <w:szCs w:val="24"/>
          <w:lang w:val="en-US"/>
        </w:rPr>
        <w:t>Dimitris Nanopoulos</w:t>
      </w:r>
      <w:r w:rsidRPr="00E8065C">
        <w:rPr>
          <w:i/>
          <w:sz w:val="24"/>
          <w:szCs w:val="24"/>
          <w:lang w:val="en-US"/>
        </w:rPr>
        <w:t xml:space="preserve"> is a sc</w:t>
      </w:r>
      <w:r>
        <w:rPr>
          <w:i/>
          <w:sz w:val="24"/>
          <w:szCs w:val="24"/>
          <w:lang w:val="en-US"/>
        </w:rPr>
        <w:t>ientist born in Pallini in 1948.</w:t>
      </w:r>
    </w:p>
    <w:p w:rsidR="0078057E" w:rsidRDefault="0078057E" w:rsidP="0078057E">
      <w:pPr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He studied physics in the</w:t>
      </w:r>
      <w:r w:rsidRPr="00E8065C">
        <w:rPr>
          <w:i/>
          <w:sz w:val="24"/>
          <w:szCs w:val="24"/>
          <w:lang w:val="en-US"/>
        </w:rPr>
        <w:t xml:space="preserve"> University</w:t>
      </w:r>
      <w:r w:rsidR="000F3F5D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of Athens</w:t>
      </w:r>
      <w:r w:rsidR="00EE36AB">
        <w:rPr>
          <w:i/>
          <w:sz w:val="24"/>
          <w:szCs w:val="24"/>
          <w:lang w:val="en-US"/>
        </w:rPr>
        <w:t xml:space="preserve"> and he </w:t>
      </w:r>
      <w:r w:rsidRPr="00E8065C">
        <w:rPr>
          <w:i/>
          <w:sz w:val="24"/>
          <w:szCs w:val="24"/>
          <w:lang w:val="en-US"/>
        </w:rPr>
        <w:t>also gradua</w:t>
      </w:r>
      <w:r>
        <w:rPr>
          <w:i/>
          <w:sz w:val="24"/>
          <w:szCs w:val="24"/>
          <w:lang w:val="en-US"/>
        </w:rPr>
        <w:t xml:space="preserve">ted </w:t>
      </w:r>
      <w:proofErr w:type="gramStart"/>
      <w:r>
        <w:rPr>
          <w:i/>
          <w:sz w:val="24"/>
          <w:szCs w:val="24"/>
          <w:lang w:val="en-US"/>
        </w:rPr>
        <w:t>from  Sussex</w:t>
      </w:r>
      <w:proofErr w:type="gramEnd"/>
      <w:r>
        <w:rPr>
          <w:i/>
          <w:sz w:val="24"/>
          <w:szCs w:val="24"/>
          <w:lang w:val="en-US"/>
        </w:rPr>
        <w:t xml:space="preserve"> University</w:t>
      </w:r>
      <w:r w:rsidRPr="00316396">
        <w:rPr>
          <w:i/>
          <w:sz w:val="24"/>
          <w:szCs w:val="24"/>
          <w:lang w:val="en-US"/>
        </w:rPr>
        <w:t xml:space="preserve">. </w:t>
      </w:r>
      <w:r>
        <w:rPr>
          <w:i/>
          <w:sz w:val="24"/>
          <w:szCs w:val="24"/>
          <w:lang w:val="en-US"/>
        </w:rPr>
        <w:t xml:space="preserve">He has worked in C.E.R.N in Geneva, in </w:t>
      </w:r>
      <w:r w:rsidRPr="00E8065C">
        <w:rPr>
          <w:i/>
          <w:sz w:val="24"/>
          <w:szCs w:val="24"/>
          <w:lang w:val="en-US"/>
        </w:rPr>
        <w:t>Harvard University and as a professor in A&amp;M University of Texas.</w:t>
      </w:r>
    </w:p>
    <w:p w:rsidR="00132BAC" w:rsidRDefault="00132BAC" w:rsidP="007C31B4">
      <w:pPr>
        <w:jc w:val="right"/>
        <w:rPr>
          <w:i/>
          <w:sz w:val="24"/>
          <w:szCs w:val="24"/>
          <w:lang w:val="en-US"/>
        </w:rPr>
      </w:pPr>
    </w:p>
    <w:p w:rsidR="00132BAC" w:rsidRDefault="007C31B4" w:rsidP="00CF2514">
      <w:pPr>
        <w:jc w:val="both"/>
        <w:rPr>
          <w:i/>
          <w:sz w:val="24"/>
          <w:szCs w:val="24"/>
          <w:lang w:val="en-US"/>
        </w:rPr>
      </w:pPr>
      <w:r>
        <w:rPr>
          <w:i/>
          <w:noProof/>
          <w:sz w:val="24"/>
          <w:szCs w:val="24"/>
          <w:lang w:eastAsia="el-GR"/>
        </w:rPr>
        <w:drawing>
          <wp:anchor distT="0" distB="0" distL="114300" distR="114300" simplePos="0" relativeHeight="251668480" behindDoc="0" locked="0" layoutInCell="1" allowOverlap="1" wp14:anchorId="3392E76B" wp14:editId="25C4BF40">
            <wp:simplePos x="0" y="0"/>
            <wp:positionH relativeFrom="column">
              <wp:posOffset>-3810</wp:posOffset>
            </wp:positionH>
            <wp:positionV relativeFrom="paragraph">
              <wp:posOffset>23495</wp:posOffset>
            </wp:positionV>
            <wp:extent cx="2155825" cy="771525"/>
            <wp:effectExtent l="0" t="0" r="0" b="9525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              </w:t>
      </w: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F51A36">
      <w:pPr>
        <w:jc w:val="center"/>
        <w:rPr>
          <w:b/>
          <w:color w:val="17365D" w:themeColor="text2" w:themeShade="BF"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12330">
        <w:rPr>
          <w:b/>
          <w:color w:val="17365D" w:themeColor="text2" w:themeShade="BF"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  <w:r w:rsidRPr="00B12330">
        <w:rPr>
          <w:b/>
          <w:color w:val="17365D" w:themeColor="text2" w:themeShade="BF"/>
          <w:sz w:val="28"/>
          <w:szCs w:val="28"/>
          <w:vertAlign w:val="superscript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nd</w:t>
      </w:r>
      <w:r w:rsidR="00D51F52">
        <w:rPr>
          <w:b/>
          <w:color w:val="17365D" w:themeColor="text2" w:themeShade="BF"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High S</w:t>
      </w:r>
      <w:r w:rsidRPr="00B12330">
        <w:rPr>
          <w:b/>
          <w:color w:val="17365D" w:themeColor="text2" w:themeShade="BF"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chool </w:t>
      </w:r>
      <w:proofErr w:type="spellStart"/>
      <w:r w:rsidRPr="00B12330">
        <w:rPr>
          <w:b/>
          <w:color w:val="17365D" w:themeColor="text2" w:themeShade="BF"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Pallini</w:t>
      </w:r>
      <w:proofErr w:type="spellEnd"/>
    </w:p>
    <w:p w:rsidR="007C31B4" w:rsidRDefault="007C31B4" w:rsidP="007C31B4">
      <w:pPr>
        <w:jc w:val="both"/>
        <w:rPr>
          <w:b/>
          <w:color w:val="17365D" w:themeColor="text2" w:themeShade="BF"/>
          <w:sz w:val="28"/>
          <w:szCs w:val="28"/>
          <w:lang w:val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  <w:r>
        <w:rPr>
          <w:i/>
          <w:noProof/>
          <w:sz w:val="24"/>
          <w:szCs w:val="24"/>
          <w:lang w:eastAsia="el-GR"/>
        </w:rPr>
        <w:drawing>
          <wp:inline distT="0" distB="0" distL="0" distR="0" wp14:anchorId="569F0CDC">
            <wp:extent cx="2857500" cy="200025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01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  <w:r w:rsidRPr="00DC193D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70528" behindDoc="0" locked="0" layoutInCell="1" allowOverlap="1" wp14:anchorId="5F21D772" wp14:editId="30530FCD">
            <wp:simplePos x="0" y="0"/>
            <wp:positionH relativeFrom="column">
              <wp:posOffset>5715</wp:posOffset>
            </wp:positionH>
            <wp:positionV relativeFrom="paragraph">
              <wp:posOffset>103505</wp:posOffset>
            </wp:positionV>
            <wp:extent cx="2867025" cy="2266950"/>
            <wp:effectExtent l="0" t="0" r="9525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p w:rsidR="007C31B4" w:rsidRDefault="007C31B4" w:rsidP="00CF2514">
      <w:pPr>
        <w:jc w:val="both"/>
        <w:rPr>
          <w:i/>
          <w:sz w:val="24"/>
          <w:szCs w:val="24"/>
          <w:lang w:val="en-US"/>
        </w:rPr>
      </w:pPr>
    </w:p>
    <w:tbl>
      <w:tblPr>
        <w:tblStyle w:val="TableGrid"/>
        <w:tblpPr w:leftFromText="180" w:rightFromText="180" w:horzAnchor="margin" w:tblpY="690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0A0" w:firstRow="1" w:lastRow="0" w:firstColumn="1" w:lastColumn="0" w:noHBand="0" w:noVBand="0"/>
      </w:tblPr>
      <w:tblGrid>
        <w:gridCol w:w="2376"/>
        <w:gridCol w:w="2503"/>
      </w:tblGrid>
      <w:tr w:rsidR="007C31B4" w:rsidRPr="00D50A81" w:rsidTr="003E4BA6">
        <w:trPr>
          <w:trHeight w:val="410"/>
        </w:trPr>
        <w:tc>
          <w:tcPr>
            <w:tcW w:w="4879" w:type="dxa"/>
            <w:gridSpan w:val="2"/>
          </w:tcPr>
          <w:p w:rsidR="007C31B4" w:rsidRPr="00D50A81" w:rsidRDefault="007C31B4" w:rsidP="003E4BA6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Coordinates: </w:t>
            </w:r>
            <w:r w:rsidRPr="00D50A8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l-GR"/>
              </w:rPr>
              <w:drawing>
                <wp:inline distT="0" distB="0" distL="0" distR="0" wp14:anchorId="7EAFBF79" wp14:editId="375176C6">
                  <wp:extent cx="163830" cy="163830"/>
                  <wp:effectExtent l="0" t="0" r="7620" b="7620"/>
                  <wp:docPr id="17" name="Εικόνα 5" descr="https://upload.wikimedia.org/wikipedia/commons/thumb/5/55/WMA_button2b.png/17px-WMA_button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5/55/WMA_button2b.png/17px-WMA_button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r w:rsidRPr="00D50A81">
                <w:rPr>
                  <w:rFonts w:ascii="Times New Roman" w:eastAsia="Times New Roman" w:hAnsi="Times New Roman" w:cs="Times New Roman"/>
                  <w:color w:val="663366"/>
                  <w:sz w:val="24"/>
                  <w:szCs w:val="24"/>
                  <w:lang w:val="en-US" w:eastAsia="el-GR"/>
                </w:rPr>
                <w:t>38°0′N 23°53′E</w:t>
              </w:r>
            </w:hyperlink>
          </w:p>
        </w:tc>
      </w:tr>
      <w:tr w:rsidR="007C31B4" w:rsidRPr="00D50A81" w:rsidTr="003E4BA6">
        <w:trPr>
          <w:trHeight w:val="193"/>
        </w:trPr>
        <w:tc>
          <w:tcPr>
            <w:tcW w:w="2376" w:type="dxa"/>
          </w:tcPr>
          <w:p w:rsidR="007C31B4" w:rsidRPr="00D50A81" w:rsidRDefault="007C31B4" w:rsidP="003E4BA6">
            <w:pPr>
              <w:jc w:val="both"/>
              <w:rPr>
                <w:sz w:val="32"/>
                <w:szCs w:val="32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  <w:t>Country</w:t>
            </w:r>
          </w:p>
        </w:tc>
        <w:tc>
          <w:tcPr>
            <w:tcW w:w="2503" w:type="dxa"/>
          </w:tcPr>
          <w:p w:rsidR="007C31B4" w:rsidRPr="00D50A81" w:rsidRDefault="00383F77" w:rsidP="003E4BA6">
            <w:pPr>
              <w:spacing w:line="240" w:lineRule="auto"/>
              <w:jc w:val="both"/>
              <w:rPr>
                <w:sz w:val="24"/>
                <w:szCs w:val="24"/>
              </w:rPr>
            </w:pPr>
            <w:hyperlink r:id="rId15" w:tooltip="Greece" w:history="1">
              <w:r w:rsidR="007C31B4" w:rsidRPr="00D50A81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el-GR"/>
                </w:rPr>
                <w:t>Greece</w:t>
              </w:r>
            </w:hyperlink>
          </w:p>
        </w:tc>
      </w:tr>
      <w:tr w:rsidR="007C31B4" w:rsidRPr="00D50A81" w:rsidTr="003E4BA6">
        <w:trPr>
          <w:trHeight w:val="222"/>
        </w:trPr>
        <w:tc>
          <w:tcPr>
            <w:tcW w:w="2376" w:type="dxa"/>
          </w:tcPr>
          <w:p w:rsidR="007C31B4" w:rsidRPr="00D50A81" w:rsidRDefault="00383F77" w:rsidP="003E4BA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</w:pPr>
            <w:hyperlink r:id="rId16" w:tooltip="Administrative regions of Greece" w:history="1">
              <w:r w:rsidR="007C31B4" w:rsidRPr="00D50A81">
                <w:rPr>
                  <w:rFonts w:ascii="Times New Roman" w:eastAsia="Times New Roman" w:hAnsi="Times New Roman" w:cs="Times New Roman"/>
                  <w:b/>
                  <w:bCs/>
                  <w:color w:val="0B0080"/>
                  <w:sz w:val="32"/>
                  <w:szCs w:val="32"/>
                  <w:u w:val="single"/>
                  <w:lang w:eastAsia="el-GR"/>
                </w:rPr>
                <w:t>Administrative region</w:t>
              </w:r>
            </w:hyperlink>
          </w:p>
        </w:tc>
        <w:tc>
          <w:tcPr>
            <w:tcW w:w="2503" w:type="dxa"/>
          </w:tcPr>
          <w:p w:rsidR="007C31B4" w:rsidRPr="00D50A81" w:rsidRDefault="00383F77" w:rsidP="003E4BA6">
            <w:pPr>
              <w:jc w:val="both"/>
              <w:rPr>
                <w:sz w:val="24"/>
                <w:szCs w:val="24"/>
              </w:rPr>
            </w:pPr>
            <w:hyperlink r:id="rId17" w:tooltip="Attica (region)" w:history="1">
              <w:r w:rsidR="007C31B4" w:rsidRPr="00D50A81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el-GR"/>
                </w:rPr>
                <w:t>Attica</w:t>
              </w:r>
            </w:hyperlink>
          </w:p>
        </w:tc>
      </w:tr>
      <w:tr w:rsidR="007C31B4" w:rsidRPr="00D50A81" w:rsidTr="003E4BA6">
        <w:trPr>
          <w:trHeight w:val="128"/>
        </w:trPr>
        <w:tc>
          <w:tcPr>
            <w:tcW w:w="2376" w:type="dxa"/>
          </w:tcPr>
          <w:p w:rsidR="007C31B4" w:rsidRPr="00D50A81" w:rsidRDefault="00383F77" w:rsidP="003E4BA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</w:pPr>
            <w:hyperlink r:id="rId18" w:tooltip="Regional units of Greece" w:history="1">
              <w:r w:rsidR="007C31B4" w:rsidRPr="00D50A81">
                <w:rPr>
                  <w:rFonts w:ascii="Times New Roman" w:eastAsia="Times New Roman" w:hAnsi="Times New Roman" w:cs="Times New Roman"/>
                  <w:b/>
                  <w:bCs/>
                  <w:color w:val="0B0080"/>
                  <w:sz w:val="32"/>
                  <w:szCs w:val="32"/>
                  <w:u w:val="single"/>
                  <w:lang w:eastAsia="el-GR"/>
                </w:rPr>
                <w:t>Regional unit</w:t>
              </w:r>
            </w:hyperlink>
          </w:p>
        </w:tc>
        <w:tc>
          <w:tcPr>
            <w:tcW w:w="2503" w:type="dxa"/>
          </w:tcPr>
          <w:p w:rsidR="007C31B4" w:rsidRPr="00D50A81" w:rsidRDefault="00383F77" w:rsidP="003E4BA6">
            <w:pPr>
              <w:jc w:val="both"/>
              <w:rPr>
                <w:sz w:val="24"/>
                <w:szCs w:val="24"/>
              </w:rPr>
            </w:pPr>
            <w:hyperlink r:id="rId19" w:tooltip="East Attica" w:history="1">
              <w:r w:rsidR="007C31B4" w:rsidRPr="00D50A81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el-GR"/>
                </w:rPr>
                <w:t>East Attica</w:t>
              </w:r>
            </w:hyperlink>
          </w:p>
        </w:tc>
      </w:tr>
      <w:tr w:rsidR="007C31B4" w:rsidRPr="00D50A81" w:rsidTr="003E4BA6">
        <w:trPr>
          <w:trHeight w:val="179"/>
        </w:trPr>
        <w:tc>
          <w:tcPr>
            <w:tcW w:w="4879" w:type="dxa"/>
            <w:gridSpan w:val="2"/>
          </w:tcPr>
          <w:p w:rsidR="007C31B4" w:rsidRPr="00D50A81" w:rsidRDefault="007C31B4" w:rsidP="003E4BA6">
            <w:pPr>
              <w:jc w:val="center"/>
              <w:rPr>
                <w:sz w:val="24"/>
                <w:szCs w:val="24"/>
                <w:u w:val="single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l-GR"/>
              </w:rPr>
              <w:t>Area</w:t>
            </w:r>
          </w:p>
        </w:tc>
      </w:tr>
      <w:tr w:rsidR="007C31B4" w:rsidRPr="00D50A81" w:rsidTr="003E4BA6">
        <w:trPr>
          <w:trHeight w:val="82"/>
        </w:trPr>
        <w:tc>
          <w:tcPr>
            <w:tcW w:w="2376" w:type="dxa"/>
          </w:tcPr>
          <w:p w:rsidR="007C31B4" w:rsidRPr="00D50A81" w:rsidRDefault="007C31B4" w:rsidP="003E4BA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  <w:t>Municipality</w:t>
            </w:r>
          </w:p>
        </w:tc>
        <w:tc>
          <w:tcPr>
            <w:tcW w:w="2503" w:type="dxa"/>
          </w:tcPr>
          <w:p w:rsidR="007C31B4" w:rsidRPr="00D50A81" w:rsidRDefault="007C31B4" w:rsidP="003E4BA6">
            <w:pPr>
              <w:jc w:val="both"/>
              <w:rPr>
                <w:sz w:val="24"/>
                <w:szCs w:val="24"/>
              </w:rPr>
            </w:pP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29.43 km</w:t>
            </w: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2</w:t>
            </w: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(11.36 sq mi)</w:t>
            </w:r>
          </w:p>
        </w:tc>
      </w:tr>
      <w:tr w:rsidR="007C31B4" w:rsidRPr="00D50A81" w:rsidTr="003E4BA6">
        <w:trPr>
          <w:trHeight w:val="79"/>
        </w:trPr>
        <w:tc>
          <w:tcPr>
            <w:tcW w:w="2376" w:type="dxa"/>
          </w:tcPr>
          <w:p w:rsidR="007C31B4" w:rsidRPr="00D50A81" w:rsidRDefault="007C31B4" w:rsidP="003E4BA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  <w:t>Municipal unit</w:t>
            </w:r>
          </w:p>
        </w:tc>
        <w:tc>
          <w:tcPr>
            <w:tcW w:w="2503" w:type="dxa"/>
          </w:tcPr>
          <w:p w:rsidR="007C31B4" w:rsidRPr="00D50A81" w:rsidRDefault="007C31B4" w:rsidP="003E4BA6">
            <w:pPr>
              <w:jc w:val="both"/>
              <w:rPr>
                <w:sz w:val="24"/>
                <w:szCs w:val="24"/>
              </w:rPr>
            </w:pP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18.93 km</w:t>
            </w: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2</w:t>
            </w: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(7.31 sq mi)</w:t>
            </w:r>
          </w:p>
        </w:tc>
      </w:tr>
      <w:tr w:rsidR="007C31B4" w:rsidRPr="00D50A81" w:rsidTr="003E4BA6">
        <w:trPr>
          <w:trHeight w:val="94"/>
        </w:trPr>
        <w:tc>
          <w:tcPr>
            <w:tcW w:w="2376" w:type="dxa"/>
          </w:tcPr>
          <w:p w:rsidR="007C31B4" w:rsidRPr="00D50A81" w:rsidRDefault="007C31B4" w:rsidP="003E4BA6">
            <w:pPr>
              <w:jc w:val="both"/>
              <w:rPr>
                <w:sz w:val="32"/>
                <w:szCs w:val="32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  <w:t>Elevation</w:t>
            </w:r>
          </w:p>
        </w:tc>
        <w:tc>
          <w:tcPr>
            <w:tcW w:w="2503" w:type="dxa"/>
          </w:tcPr>
          <w:p w:rsidR="007C31B4" w:rsidRPr="00D50A81" w:rsidRDefault="007C31B4" w:rsidP="003E4BA6">
            <w:pPr>
              <w:jc w:val="both"/>
              <w:rPr>
                <w:sz w:val="24"/>
                <w:szCs w:val="24"/>
              </w:rPr>
            </w:pP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150 m (490 ft)</w:t>
            </w:r>
          </w:p>
        </w:tc>
      </w:tr>
      <w:tr w:rsidR="007C31B4" w:rsidRPr="00D50A81" w:rsidTr="003E4BA6">
        <w:trPr>
          <w:trHeight w:val="281"/>
        </w:trPr>
        <w:tc>
          <w:tcPr>
            <w:tcW w:w="4879" w:type="dxa"/>
            <w:gridSpan w:val="2"/>
          </w:tcPr>
          <w:p w:rsidR="007C31B4" w:rsidRPr="00D50A81" w:rsidRDefault="007C31B4" w:rsidP="003E4BA6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l-GR"/>
              </w:rPr>
              <w:t>Population </w:t>
            </w:r>
            <w:r w:rsidRPr="00D50A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el-GR"/>
              </w:rPr>
              <w:t>(2011</w:t>
            </w:r>
            <w:r w:rsidRPr="000D0A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  <w:t>)</w:t>
            </w:r>
            <w:r w:rsidR="000D0AB3" w:rsidRPr="000D0A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  <w:t xml:space="preserve"> </w:t>
            </w:r>
            <w:r w:rsidR="000D0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="000D0AB3" w:rsidRPr="000D0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  54.415</w:t>
            </w:r>
          </w:p>
        </w:tc>
      </w:tr>
      <w:tr w:rsidR="007C31B4" w:rsidRPr="00D50A81" w:rsidTr="003E4BA6">
        <w:trPr>
          <w:trHeight w:val="164"/>
        </w:trPr>
        <w:tc>
          <w:tcPr>
            <w:tcW w:w="2376" w:type="dxa"/>
          </w:tcPr>
          <w:p w:rsidR="007C31B4" w:rsidRPr="00D50A81" w:rsidRDefault="007C31B4" w:rsidP="003E4BA6">
            <w:pPr>
              <w:jc w:val="both"/>
              <w:rPr>
                <w:sz w:val="32"/>
                <w:szCs w:val="32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  <w:t>Municipality</w:t>
            </w:r>
          </w:p>
        </w:tc>
        <w:tc>
          <w:tcPr>
            <w:tcW w:w="2503" w:type="dxa"/>
          </w:tcPr>
          <w:p w:rsidR="007C31B4" w:rsidRPr="00D50A81" w:rsidRDefault="007C31B4" w:rsidP="003E4BA6">
            <w:pPr>
              <w:jc w:val="both"/>
              <w:rPr>
                <w:sz w:val="24"/>
                <w:szCs w:val="24"/>
              </w:rPr>
            </w:pP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29.43 km</w:t>
            </w: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2</w:t>
            </w: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(11.36 sq mi)</w:t>
            </w:r>
          </w:p>
        </w:tc>
      </w:tr>
      <w:tr w:rsidR="007C31B4" w:rsidRPr="00D50A81" w:rsidTr="003E4BA6">
        <w:trPr>
          <w:trHeight w:val="253"/>
        </w:trPr>
        <w:tc>
          <w:tcPr>
            <w:tcW w:w="2376" w:type="dxa"/>
          </w:tcPr>
          <w:p w:rsidR="007C31B4" w:rsidRPr="00D50A81" w:rsidRDefault="007C31B4" w:rsidP="003E4BA6">
            <w:pPr>
              <w:jc w:val="both"/>
              <w:rPr>
                <w:sz w:val="32"/>
                <w:szCs w:val="32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  <w:t>Municipality density</w:t>
            </w:r>
          </w:p>
        </w:tc>
        <w:tc>
          <w:tcPr>
            <w:tcW w:w="2503" w:type="dxa"/>
          </w:tcPr>
          <w:p w:rsidR="007C31B4" w:rsidRPr="00D50A81" w:rsidRDefault="007C31B4" w:rsidP="003E4BA6">
            <w:pPr>
              <w:jc w:val="both"/>
              <w:rPr>
                <w:sz w:val="24"/>
                <w:szCs w:val="24"/>
              </w:rPr>
            </w:pP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1,800/km</w:t>
            </w: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2</w:t>
            </w: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(4,800/sq mi)</w:t>
            </w:r>
          </w:p>
        </w:tc>
      </w:tr>
      <w:tr w:rsidR="007C31B4" w:rsidRPr="00D50A81" w:rsidTr="003E4BA6">
        <w:trPr>
          <w:trHeight w:val="245"/>
        </w:trPr>
        <w:tc>
          <w:tcPr>
            <w:tcW w:w="2376" w:type="dxa"/>
          </w:tcPr>
          <w:p w:rsidR="007C31B4" w:rsidRPr="00D50A81" w:rsidRDefault="007C31B4" w:rsidP="003E4BA6">
            <w:pPr>
              <w:jc w:val="both"/>
              <w:rPr>
                <w:sz w:val="32"/>
                <w:szCs w:val="32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  <w:t>Municipal unit</w:t>
            </w:r>
          </w:p>
        </w:tc>
        <w:tc>
          <w:tcPr>
            <w:tcW w:w="2503" w:type="dxa"/>
          </w:tcPr>
          <w:p w:rsidR="007C31B4" w:rsidRPr="00D50A81" w:rsidRDefault="007C31B4" w:rsidP="003E4BA6">
            <w:pPr>
              <w:jc w:val="both"/>
              <w:rPr>
                <w:sz w:val="24"/>
                <w:szCs w:val="24"/>
              </w:rPr>
            </w:pP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22,344</w:t>
            </w:r>
          </w:p>
        </w:tc>
      </w:tr>
      <w:tr w:rsidR="007C31B4" w:rsidRPr="00D50A81" w:rsidTr="003E4BA6">
        <w:trPr>
          <w:trHeight w:val="245"/>
        </w:trPr>
        <w:tc>
          <w:tcPr>
            <w:tcW w:w="2376" w:type="dxa"/>
          </w:tcPr>
          <w:p w:rsidR="007C31B4" w:rsidRPr="00D50A81" w:rsidRDefault="007C31B4" w:rsidP="003E4BA6">
            <w:pPr>
              <w:jc w:val="both"/>
              <w:rPr>
                <w:sz w:val="32"/>
                <w:szCs w:val="32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  <w:t>Municipal unit density</w:t>
            </w:r>
          </w:p>
        </w:tc>
        <w:tc>
          <w:tcPr>
            <w:tcW w:w="2503" w:type="dxa"/>
          </w:tcPr>
          <w:p w:rsidR="007C31B4" w:rsidRPr="00D50A81" w:rsidRDefault="007C31B4" w:rsidP="003E4BA6">
            <w:pPr>
              <w:jc w:val="both"/>
              <w:rPr>
                <w:sz w:val="24"/>
                <w:szCs w:val="24"/>
              </w:rPr>
            </w:pP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1,200/km</w:t>
            </w: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2</w:t>
            </w:r>
            <w:r w:rsidRPr="00D50A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(3,100/sq mi)</w:t>
            </w:r>
          </w:p>
        </w:tc>
      </w:tr>
      <w:tr w:rsidR="007C31B4" w:rsidRPr="00D50A81" w:rsidTr="003E4BA6">
        <w:trPr>
          <w:trHeight w:val="125"/>
        </w:trPr>
        <w:tc>
          <w:tcPr>
            <w:tcW w:w="2376" w:type="dxa"/>
          </w:tcPr>
          <w:p w:rsidR="007C31B4" w:rsidRPr="00D50A81" w:rsidRDefault="00383F77" w:rsidP="003E4BA6">
            <w:pPr>
              <w:jc w:val="both"/>
              <w:rPr>
                <w:sz w:val="32"/>
                <w:szCs w:val="32"/>
              </w:rPr>
            </w:pPr>
            <w:hyperlink r:id="rId20" w:tooltip="Time zone" w:history="1">
              <w:r w:rsidR="007C31B4" w:rsidRPr="00D50A81">
                <w:rPr>
                  <w:rFonts w:ascii="Times New Roman" w:eastAsia="Times New Roman" w:hAnsi="Times New Roman" w:cs="Times New Roman"/>
                  <w:b/>
                  <w:bCs/>
                  <w:color w:val="0B0080"/>
                  <w:sz w:val="32"/>
                  <w:szCs w:val="32"/>
                  <w:lang w:eastAsia="el-GR"/>
                </w:rPr>
                <w:t>Time zone</w:t>
              </w:r>
            </w:hyperlink>
          </w:p>
        </w:tc>
        <w:tc>
          <w:tcPr>
            <w:tcW w:w="2503" w:type="dxa"/>
          </w:tcPr>
          <w:p w:rsidR="007C31B4" w:rsidRPr="00D50A81" w:rsidRDefault="00383F77" w:rsidP="003E4BA6">
            <w:pPr>
              <w:jc w:val="both"/>
              <w:rPr>
                <w:sz w:val="32"/>
                <w:szCs w:val="32"/>
              </w:rPr>
            </w:pPr>
            <w:hyperlink r:id="rId21" w:tooltip="Eastern European Time" w:history="1">
              <w:r w:rsidR="007C31B4" w:rsidRPr="00D50A81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el-GR"/>
                </w:rPr>
                <w:t>EET</w:t>
              </w:r>
            </w:hyperlink>
            <w:r w:rsidR="007C31B4" w:rsidRPr="00D50A8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l-GR"/>
              </w:rPr>
              <w:t> (</w:t>
            </w:r>
            <w:hyperlink r:id="rId22" w:tooltip="UTC+2" w:history="1">
              <w:r w:rsidR="007C31B4" w:rsidRPr="00D50A81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el-GR"/>
                </w:rPr>
                <w:t>UTC+2</w:t>
              </w:r>
            </w:hyperlink>
            <w:r w:rsidR="007C31B4" w:rsidRPr="00D50A8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l-GR"/>
              </w:rPr>
              <w:t>)</w:t>
            </w:r>
          </w:p>
        </w:tc>
      </w:tr>
      <w:tr w:rsidR="007C31B4" w:rsidRPr="00D50A81" w:rsidTr="003E4BA6">
        <w:trPr>
          <w:trHeight w:val="127"/>
        </w:trPr>
        <w:tc>
          <w:tcPr>
            <w:tcW w:w="2376" w:type="dxa"/>
          </w:tcPr>
          <w:p w:rsidR="007C31B4" w:rsidRPr="00D50A81" w:rsidRDefault="007C31B4" w:rsidP="003E4BA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</w:pPr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  <w:t>Summer(</w:t>
            </w:r>
            <w:hyperlink r:id="rId23" w:tooltip="Daylight saving time" w:history="1">
              <w:r w:rsidRPr="00D50A81">
                <w:rPr>
                  <w:rFonts w:ascii="Times New Roman" w:eastAsia="Times New Roman" w:hAnsi="Times New Roman" w:cs="Times New Roman"/>
                  <w:b/>
                  <w:bCs/>
                  <w:color w:val="0B0080"/>
                  <w:sz w:val="32"/>
                  <w:szCs w:val="32"/>
                  <w:lang w:eastAsia="el-GR"/>
                </w:rPr>
                <w:t>DST</w:t>
              </w:r>
            </w:hyperlink>
            <w:r w:rsidRPr="00D50A8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l-GR"/>
              </w:rPr>
              <w:t>)</w:t>
            </w:r>
          </w:p>
        </w:tc>
        <w:tc>
          <w:tcPr>
            <w:tcW w:w="2503" w:type="dxa"/>
          </w:tcPr>
          <w:p w:rsidR="007C31B4" w:rsidRPr="00D50A81" w:rsidRDefault="00383F77" w:rsidP="003E4BA6">
            <w:pPr>
              <w:jc w:val="both"/>
              <w:rPr>
                <w:sz w:val="32"/>
                <w:szCs w:val="32"/>
              </w:rPr>
            </w:pPr>
            <w:hyperlink r:id="rId24" w:tooltip="Eastern European Summer Time" w:history="1">
              <w:r w:rsidR="007C31B4" w:rsidRPr="00D50A81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el-GR"/>
                </w:rPr>
                <w:t>EEST</w:t>
              </w:r>
            </w:hyperlink>
            <w:r w:rsidR="007C31B4" w:rsidRPr="00D50A8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l-GR"/>
              </w:rPr>
              <w:t> (</w:t>
            </w:r>
            <w:hyperlink r:id="rId25" w:tooltip="UTC+3" w:history="1">
              <w:r w:rsidR="007C31B4" w:rsidRPr="00D50A81">
                <w:rPr>
                  <w:rFonts w:ascii="Times New Roman" w:eastAsia="Times New Roman" w:hAnsi="Times New Roman" w:cs="Times New Roman"/>
                  <w:color w:val="0B0080"/>
                  <w:sz w:val="32"/>
                  <w:szCs w:val="32"/>
                  <w:u w:val="single"/>
                  <w:lang w:eastAsia="el-GR"/>
                </w:rPr>
                <w:t>UTC+3</w:t>
              </w:r>
            </w:hyperlink>
            <w:r w:rsidR="007C31B4" w:rsidRPr="00D50A8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l-GR"/>
              </w:rPr>
              <w:t>)</w:t>
            </w:r>
          </w:p>
        </w:tc>
      </w:tr>
      <w:tr w:rsidR="007C31B4" w:rsidRPr="00D50A81" w:rsidTr="003E4BA6">
        <w:trPr>
          <w:trHeight w:val="50"/>
        </w:trPr>
        <w:tc>
          <w:tcPr>
            <w:tcW w:w="2376" w:type="dxa"/>
          </w:tcPr>
          <w:p w:rsidR="007C31B4" w:rsidRPr="00D50A81" w:rsidRDefault="00383F77" w:rsidP="003E4BA6">
            <w:pPr>
              <w:jc w:val="both"/>
              <w:rPr>
                <w:sz w:val="32"/>
                <w:szCs w:val="32"/>
              </w:rPr>
            </w:pPr>
            <w:hyperlink r:id="rId26" w:tooltip="Postal codes in Greece" w:history="1">
              <w:r w:rsidR="007C31B4" w:rsidRPr="00D50A81">
                <w:rPr>
                  <w:rFonts w:ascii="Times New Roman" w:eastAsia="Times New Roman" w:hAnsi="Times New Roman" w:cs="Times New Roman"/>
                  <w:b/>
                  <w:bCs/>
                  <w:color w:val="0B0080"/>
                  <w:sz w:val="32"/>
                  <w:szCs w:val="32"/>
                  <w:lang w:eastAsia="el-GR"/>
                </w:rPr>
                <w:t>Postal code</w:t>
              </w:r>
            </w:hyperlink>
          </w:p>
        </w:tc>
        <w:tc>
          <w:tcPr>
            <w:tcW w:w="2503" w:type="dxa"/>
          </w:tcPr>
          <w:p w:rsidR="007C31B4" w:rsidRPr="00D50A81" w:rsidRDefault="007C31B4" w:rsidP="003E4BA6">
            <w:pPr>
              <w:jc w:val="both"/>
              <w:rPr>
                <w:sz w:val="32"/>
                <w:szCs w:val="32"/>
              </w:rPr>
            </w:pPr>
            <w:r w:rsidRPr="00D50A81">
              <w:rPr>
                <w:sz w:val="32"/>
                <w:szCs w:val="32"/>
              </w:rPr>
              <w:t>15351</w:t>
            </w:r>
          </w:p>
        </w:tc>
      </w:tr>
    </w:tbl>
    <w:p w:rsidR="0078057E" w:rsidRDefault="007C31B4" w:rsidP="0078057E">
      <w:pPr>
        <w:spacing w:after="120" w:line="240" w:lineRule="auto"/>
        <w:jc w:val="center"/>
        <w:rPr>
          <w:b/>
          <w:i/>
          <w:color w:val="0F243E" w:themeColor="text2" w:themeShade="80"/>
          <w:sz w:val="40"/>
          <w:szCs w:val="40"/>
          <w:u w:val="single"/>
          <w:lang w:val="en-US"/>
        </w:rPr>
      </w:pPr>
      <w:r>
        <w:rPr>
          <w:b/>
          <w:i/>
          <w:color w:val="0F243E" w:themeColor="text2" w:themeShade="80"/>
          <w:sz w:val="40"/>
          <w:szCs w:val="40"/>
          <w:u w:val="single"/>
          <w:lang w:val="en-US"/>
        </w:rPr>
        <w:lastRenderedPageBreak/>
        <w:br/>
      </w:r>
      <w:r w:rsidR="0078057E" w:rsidRPr="00B12330">
        <w:rPr>
          <w:b/>
          <w:i/>
          <w:color w:val="0F243E" w:themeColor="text2" w:themeShade="80"/>
          <w:sz w:val="40"/>
          <w:szCs w:val="40"/>
          <w:u w:val="single"/>
          <w:lang w:val="en-US"/>
        </w:rPr>
        <w:t>My town- Pallini</w:t>
      </w:r>
      <w:r w:rsidR="0078057E">
        <w:rPr>
          <w:b/>
          <w:i/>
          <w:color w:val="0F243E" w:themeColor="text2" w:themeShade="80"/>
          <w:sz w:val="40"/>
          <w:szCs w:val="40"/>
          <w:u w:val="single"/>
          <w:lang w:val="en-US"/>
        </w:rPr>
        <w:t xml:space="preserve"> </w:t>
      </w:r>
    </w:p>
    <w:p w:rsidR="007C31B4" w:rsidRPr="0057012A" w:rsidRDefault="007C31B4" w:rsidP="007C31B4">
      <w:pPr>
        <w:jc w:val="center"/>
        <w:rPr>
          <w:b/>
          <w:i/>
          <w:color w:val="0F243E" w:themeColor="text2" w:themeShade="80"/>
          <w:sz w:val="24"/>
          <w:szCs w:val="24"/>
          <w:u w:val="single"/>
          <w:lang w:val="en-US"/>
        </w:rPr>
      </w:pPr>
    </w:p>
    <w:p w:rsidR="007C31B4" w:rsidRDefault="007C31B4" w:rsidP="007C31B4">
      <w:pPr>
        <w:jc w:val="center"/>
        <w:rPr>
          <w:i/>
          <w:sz w:val="24"/>
          <w:szCs w:val="24"/>
          <w:lang w:val="en-US"/>
        </w:rPr>
      </w:pPr>
      <w:r>
        <w:rPr>
          <w:i/>
          <w:noProof/>
          <w:sz w:val="24"/>
          <w:szCs w:val="24"/>
          <w:lang w:eastAsia="el-GR"/>
        </w:rPr>
        <w:drawing>
          <wp:inline distT="0" distB="0" distL="0" distR="0" wp14:anchorId="72DC63A9" wp14:editId="0BE84E59">
            <wp:extent cx="2840990" cy="2731135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12A" w:rsidRDefault="002916E8" w:rsidP="002916E8">
      <w:pPr>
        <w:spacing w:before="120" w:after="120" w:line="240" w:lineRule="auto"/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ab/>
      </w:r>
      <w:proofErr w:type="spellStart"/>
      <w:r w:rsidR="007C31B4" w:rsidRPr="00D50A81">
        <w:rPr>
          <w:i/>
          <w:sz w:val="24"/>
          <w:szCs w:val="24"/>
          <w:lang w:val="en-US"/>
        </w:rPr>
        <w:t>Pallini</w:t>
      </w:r>
      <w:proofErr w:type="spellEnd"/>
      <w:r w:rsidR="007C31B4" w:rsidRPr="00D50A81">
        <w:rPr>
          <w:i/>
          <w:sz w:val="24"/>
          <w:szCs w:val="24"/>
          <w:lang w:val="en-US"/>
        </w:rPr>
        <w:t> (</w:t>
      </w:r>
      <w:hyperlink r:id="rId28" w:tooltip="Greek language" w:history="1">
        <w:r w:rsidR="007C31B4" w:rsidRPr="00D50A81">
          <w:rPr>
            <w:i/>
            <w:sz w:val="24"/>
            <w:szCs w:val="24"/>
            <w:lang w:val="en-US"/>
          </w:rPr>
          <w:t>Greek</w:t>
        </w:r>
      </w:hyperlink>
      <w:r>
        <w:rPr>
          <w:i/>
          <w:sz w:val="24"/>
          <w:szCs w:val="24"/>
          <w:lang w:val="en-US"/>
        </w:rPr>
        <w:t>: Πα</w:t>
      </w:r>
      <w:proofErr w:type="spellStart"/>
      <w:r>
        <w:rPr>
          <w:i/>
          <w:sz w:val="24"/>
          <w:szCs w:val="24"/>
          <w:lang w:val="en-US"/>
        </w:rPr>
        <w:t>λλήνη</w:t>
      </w:r>
      <w:proofErr w:type="spellEnd"/>
      <w:r>
        <w:rPr>
          <w:i/>
          <w:sz w:val="24"/>
          <w:szCs w:val="24"/>
          <w:lang w:val="en-US"/>
        </w:rPr>
        <w:t xml:space="preserve">) is a suburban town </w:t>
      </w:r>
      <w:r w:rsidR="007C31B4" w:rsidRPr="00D50A81">
        <w:rPr>
          <w:i/>
          <w:sz w:val="24"/>
          <w:szCs w:val="24"/>
          <w:lang w:val="en-US"/>
        </w:rPr>
        <w:t>and a municipality in </w:t>
      </w:r>
      <w:hyperlink r:id="rId29" w:tooltip="East Attica" w:history="1">
        <w:r w:rsidR="007C31B4" w:rsidRPr="00D50A81">
          <w:rPr>
            <w:i/>
            <w:sz w:val="24"/>
            <w:szCs w:val="24"/>
            <w:lang w:val="en-US"/>
          </w:rPr>
          <w:t>East Attica</w:t>
        </w:r>
      </w:hyperlink>
      <w:r w:rsidR="007C31B4" w:rsidRPr="00D50A81">
        <w:rPr>
          <w:i/>
          <w:sz w:val="24"/>
          <w:szCs w:val="24"/>
          <w:lang w:val="en-US"/>
        </w:rPr>
        <w:t>, </w:t>
      </w:r>
      <w:hyperlink r:id="rId30" w:tooltip="Greece" w:history="1">
        <w:r w:rsidR="007C31B4" w:rsidRPr="00D50A81">
          <w:rPr>
            <w:i/>
            <w:sz w:val="24"/>
            <w:szCs w:val="24"/>
            <w:lang w:val="en-US"/>
          </w:rPr>
          <w:t>Greece</w:t>
        </w:r>
      </w:hyperlink>
      <w:r>
        <w:rPr>
          <w:i/>
          <w:sz w:val="24"/>
          <w:szCs w:val="24"/>
          <w:lang w:val="en-US"/>
        </w:rPr>
        <w:t xml:space="preserve">. The </w:t>
      </w:r>
      <w:r w:rsidR="007C31B4" w:rsidRPr="00D50A81">
        <w:rPr>
          <w:i/>
          <w:sz w:val="24"/>
          <w:szCs w:val="24"/>
          <w:lang w:val="en-US"/>
        </w:rPr>
        <w:t>seat</w:t>
      </w:r>
      <w:r w:rsidR="00D4684A">
        <w:rPr>
          <w:i/>
          <w:sz w:val="24"/>
          <w:szCs w:val="24"/>
          <w:lang w:val="en-US"/>
        </w:rPr>
        <w:t xml:space="preserve"> of the municipality is the </w:t>
      </w:r>
      <w:proofErr w:type="gramStart"/>
      <w:r w:rsidR="00D4684A">
        <w:rPr>
          <w:i/>
          <w:sz w:val="24"/>
          <w:szCs w:val="24"/>
          <w:lang w:val="en-US"/>
        </w:rPr>
        <w:t xml:space="preserve">town </w:t>
      </w:r>
      <w:r w:rsidR="007C31B4" w:rsidRPr="00D50A81">
        <w:rPr>
          <w:i/>
          <w:sz w:val="24"/>
          <w:szCs w:val="24"/>
          <w:lang w:val="en-US"/>
        </w:rPr>
        <w:t> </w:t>
      </w:r>
      <w:proofErr w:type="spellStart"/>
      <w:proofErr w:type="gramEnd"/>
      <w:r w:rsidR="007C31B4" w:rsidRPr="00D50A81">
        <w:rPr>
          <w:sz w:val="24"/>
          <w:szCs w:val="24"/>
        </w:rPr>
        <w:fldChar w:fldCharType="begin"/>
      </w:r>
      <w:r w:rsidR="007C31B4" w:rsidRPr="00D50A81">
        <w:rPr>
          <w:sz w:val="24"/>
          <w:szCs w:val="24"/>
          <w:lang w:val="en-US"/>
        </w:rPr>
        <w:instrText xml:space="preserve"> HYPERLINK "https://en.wikipedia.org/wiki/Gerakas" \o "Gerakas" </w:instrText>
      </w:r>
      <w:r w:rsidR="007C31B4" w:rsidRPr="00D50A81">
        <w:rPr>
          <w:sz w:val="24"/>
          <w:szCs w:val="24"/>
        </w:rPr>
        <w:fldChar w:fldCharType="separate"/>
      </w:r>
      <w:r w:rsidR="007C31B4" w:rsidRPr="00D50A81">
        <w:rPr>
          <w:i/>
          <w:sz w:val="24"/>
          <w:szCs w:val="24"/>
          <w:lang w:val="en-US"/>
        </w:rPr>
        <w:t>Gerakas</w:t>
      </w:r>
      <w:proofErr w:type="spellEnd"/>
      <w:r w:rsidR="007C31B4" w:rsidRPr="00D50A81">
        <w:rPr>
          <w:i/>
          <w:sz w:val="24"/>
          <w:szCs w:val="24"/>
          <w:lang w:val="en-US"/>
        </w:rPr>
        <w:fldChar w:fldCharType="end"/>
      </w:r>
      <w:r>
        <w:rPr>
          <w:i/>
          <w:sz w:val="24"/>
          <w:szCs w:val="24"/>
          <w:lang w:val="en-US"/>
        </w:rPr>
        <w:t xml:space="preserve">. </w:t>
      </w:r>
      <w:r w:rsidR="007C31B4" w:rsidRPr="00D50A81">
        <w:rPr>
          <w:i/>
          <w:sz w:val="24"/>
          <w:szCs w:val="24"/>
          <w:lang w:val="en-US"/>
        </w:rPr>
        <w:t>It is the seat of administration of the East Attica regional un</w:t>
      </w:r>
      <w:r>
        <w:rPr>
          <w:i/>
          <w:sz w:val="24"/>
          <w:szCs w:val="24"/>
          <w:lang w:val="en-US"/>
        </w:rPr>
        <w:t xml:space="preserve">it. Pallini is situated in the </w:t>
      </w:r>
      <w:r w:rsidR="007C31B4" w:rsidRPr="00D50A81">
        <w:rPr>
          <w:i/>
          <w:sz w:val="24"/>
          <w:szCs w:val="24"/>
          <w:lang w:val="en-US"/>
        </w:rPr>
        <w:t>eastern part of the </w:t>
      </w:r>
      <w:hyperlink r:id="rId31" w:tooltip="Athens" w:history="1">
        <w:r w:rsidR="007C31B4" w:rsidRPr="00D50A81">
          <w:rPr>
            <w:i/>
            <w:sz w:val="24"/>
            <w:szCs w:val="24"/>
            <w:lang w:val="en-US"/>
          </w:rPr>
          <w:t>Athens</w:t>
        </w:r>
      </w:hyperlink>
      <w:r w:rsidR="007C31B4">
        <w:rPr>
          <w:i/>
          <w:sz w:val="24"/>
          <w:szCs w:val="24"/>
          <w:lang w:val="en-US"/>
        </w:rPr>
        <w:t xml:space="preserve"> conurbation, at about </w:t>
      </w:r>
      <w:r w:rsidR="007C31B4" w:rsidRPr="00D50A81">
        <w:rPr>
          <w:i/>
          <w:sz w:val="24"/>
          <w:szCs w:val="24"/>
          <w:lang w:val="en-US"/>
        </w:rPr>
        <w:t>150 m elevat</w:t>
      </w:r>
      <w:r>
        <w:rPr>
          <w:i/>
          <w:sz w:val="24"/>
          <w:szCs w:val="24"/>
          <w:lang w:val="en-US"/>
        </w:rPr>
        <w:t xml:space="preserve">ion. It lies in a plain between the </w:t>
      </w:r>
      <w:r w:rsidR="007C31B4" w:rsidRPr="00D50A81">
        <w:rPr>
          <w:i/>
          <w:sz w:val="24"/>
          <w:szCs w:val="24"/>
          <w:lang w:val="en-US"/>
        </w:rPr>
        <w:t>mountains </w:t>
      </w:r>
      <w:proofErr w:type="spellStart"/>
      <w:r w:rsidR="007C31B4" w:rsidRPr="00D50A81">
        <w:rPr>
          <w:sz w:val="24"/>
          <w:szCs w:val="24"/>
        </w:rPr>
        <w:fldChar w:fldCharType="begin"/>
      </w:r>
      <w:r w:rsidR="007C31B4" w:rsidRPr="00D50A81">
        <w:rPr>
          <w:sz w:val="24"/>
          <w:szCs w:val="24"/>
          <w:lang w:val="en-US"/>
        </w:rPr>
        <w:instrText xml:space="preserve"> HYPERLINK "https://en.wikipedia.org/wiki/Penteliko_Mountain" \o "Penteliko Mountain" </w:instrText>
      </w:r>
      <w:r w:rsidR="007C31B4" w:rsidRPr="00D50A81">
        <w:rPr>
          <w:sz w:val="24"/>
          <w:szCs w:val="24"/>
        </w:rPr>
        <w:fldChar w:fldCharType="separate"/>
      </w:r>
      <w:r w:rsidR="007C31B4" w:rsidRPr="00D50A81">
        <w:rPr>
          <w:i/>
          <w:sz w:val="24"/>
          <w:szCs w:val="24"/>
          <w:lang w:val="en-US"/>
        </w:rPr>
        <w:t>Penteliko</w:t>
      </w:r>
      <w:proofErr w:type="spellEnd"/>
      <w:r w:rsidR="007C31B4" w:rsidRPr="00D50A81">
        <w:rPr>
          <w:i/>
          <w:sz w:val="24"/>
          <w:szCs w:val="24"/>
          <w:lang w:val="en-US"/>
        </w:rPr>
        <w:fldChar w:fldCharType="end"/>
      </w:r>
      <w:r>
        <w:rPr>
          <w:i/>
          <w:sz w:val="24"/>
          <w:szCs w:val="24"/>
          <w:lang w:val="en-US"/>
        </w:rPr>
        <w:t> and Hymettus</w:t>
      </w:r>
      <w:r w:rsidR="007C31B4" w:rsidRPr="00D50A81">
        <w:rPr>
          <w:i/>
          <w:sz w:val="24"/>
          <w:szCs w:val="24"/>
          <w:lang w:val="en-US"/>
        </w:rPr>
        <w:t xml:space="preserve"> It is 2 </w:t>
      </w:r>
      <w:proofErr w:type="spellStart"/>
      <w:r w:rsidR="007C31B4" w:rsidRPr="00D50A81">
        <w:rPr>
          <w:i/>
          <w:sz w:val="24"/>
          <w:szCs w:val="24"/>
          <w:lang w:val="en-US"/>
        </w:rPr>
        <w:t>km</w:t>
      </w:r>
      <w:r w:rsidR="007C31B4">
        <w:rPr>
          <w:i/>
          <w:sz w:val="24"/>
          <w:szCs w:val="24"/>
          <w:lang w:val="en-US"/>
        </w:rPr>
        <w:t>s</w:t>
      </w:r>
      <w:proofErr w:type="spellEnd"/>
      <w:r w:rsidR="007C31B4" w:rsidRPr="00D50A81">
        <w:rPr>
          <w:i/>
          <w:sz w:val="24"/>
          <w:szCs w:val="24"/>
          <w:lang w:val="en-US"/>
        </w:rPr>
        <w:t xml:space="preserve"> east of </w:t>
      </w:r>
      <w:proofErr w:type="spellStart"/>
      <w:r w:rsidR="00F66FBB">
        <w:fldChar w:fldCharType="begin"/>
      </w:r>
      <w:r w:rsidR="00F66FBB" w:rsidRPr="00F66FBB">
        <w:rPr>
          <w:lang w:val="en-US"/>
        </w:rPr>
        <w:instrText xml:space="preserve"> HYPERLINK "https://en.wikipedia.org/wiki/Gerakas" \o "Gerakas" </w:instrText>
      </w:r>
      <w:r w:rsidR="00F66FBB">
        <w:fldChar w:fldCharType="separate"/>
      </w:r>
      <w:r w:rsidR="007C31B4" w:rsidRPr="00D50A81">
        <w:rPr>
          <w:i/>
          <w:sz w:val="24"/>
          <w:szCs w:val="24"/>
          <w:lang w:val="en-US"/>
        </w:rPr>
        <w:t>Gerakas</w:t>
      </w:r>
      <w:proofErr w:type="spellEnd"/>
      <w:r w:rsidR="00F66FBB">
        <w:rPr>
          <w:i/>
          <w:sz w:val="24"/>
          <w:szCs w:val="24"/>
          <w:lang w:val="en-US"/>
        </w:rPr>
        <w:fldChar w:fldCharType="end"/>
      </w:r>
      <w:r w:rsidR="007C31B4" w:rsidRPr="00D50A81">
        <w:rPr>
          <w:i/>
          <w:sz w:val="24"/>
          <w:szCs w:val="24"/>
          <w:lang w:val="en-US"/>
        </w:rPr>
        <w:t> and 14 </w:t>
      </w:r>
      <w:proofErr w:type="spellStart"/>
      <w:r w:rsidR="007C31B4" w:rsidRPr="00D50A81">
        <w:rPr>
          <w:i/>
          <w:sz w:val="24"/>
          <w:szCs w:val="24"/>
          <w:lang w:val="en-US"/>
        </w:rPr>
        <w:t>km</w:t>
      </w:r>
      <w:r>
        <w:rPr>
          <w:i/>
          <w:sz w:val="24"/>
          <w:szCs w:val="24"/>
          <w:lang w:val="en-US"/>
        </w:rPr>
        <w:t>s</w:t>
      </w:r>
      <w:proofErr w:type="spellEnd"/>
      <w:r>
        <w:rPr>
          <w:i/>
          <w:sz w:val="24"/>
          <w:szCs w:val="24"/>
          <w:lang w:val="en-US"/>
        </w:rPr>
        <w:t xml:space="preserve"> </w:t>
      </w:r>
      <w:r w:rsidR="007C31B4" w:rsidRPr="00D50A81">
        <w:rPr>
          <w:i/>
          <w:sz w:val="24"/>
          <w:szCs w:val="24"/>
          <w:lang w:val="en-US"/>
        </w:rPr>
        <w:t>east of </w:t>
      </w:r>
      <w:hyperlink r:id="rId32" w:tooltip="Athens" w:history="1">
        <w:r w:rsidR="007C31B4" w:rsidRPr="00D50A81">
          <w:rPr>
            <w:i/>
            <w:sz w:val="24"/>
            <w:szCs w:val="24"/>
            <w:lang w:val="en-US"/>
          </w:rPr>
          <w:t>Athens</w:t>
        </w:r>
      </w:hyperlink>
      <w:r w:rsidR="007C31B4" w:rsidRPr="00D50A81">
        <w:rPr>
          <w:i/>
          <w:sz w:val="24"/>
          <w:szCs w:val="24"/>
          <w:lang w:val="en-US"/>
        </w:rPr>
        <w:t xml:space="preserve"> city center. </w:t>
      </w:r>
      <w:r w:rsidR="007C31B4" w:rsidRPr="00E8065C">
        <w:rPr>
          <w:i/>
          <w:sz w:val="24"/>
          <w:szCs w:val="24"/>
          <w:lang w:val="en-US"/>
        </w:rPr>
        <w:t xml:space="preserve">Its built-up area is continuous with those of the neighbouring suburbs Gerakas and Anthousa. </w:t>
      </w:r>
      <w:r w:rsidR="00BA434D">
        <w:rPr>
          <w:i/>
          <w:sz w:val="24"/>
          <w:szCs w:val="24"/>
          <w:lang w:val="en-US"/>
        </w:rPr>
        <w:t xml:space="preserve"> </w:t>
      </w:r>
      <w:proofErr w:type="spellStart"/>
      <w:r w:rsidR="007C31B4" w:rsidRPr="00E8065C">
        <w:rPr>
          <w:i/>
          <w:sz w:val="24"/>
          <w:szCs w:val="24"/>
          <w:lang w:val="en-US"/>
        </w:rPr>
        <w:t>Pallini</w:t>
      </w:r>
      <w:proofErr w:type="spellEnd"/>
      <w:r w:rsidR="007C31B4" w:rsidRPr="00E8065C">
        <w:rPr>
          <w:i/>
          <w:sz w:val="24"/>
          <w:szCs w:val="24"/>
          <w:lang w:val="en-US"/>
        </w:rPr>
        <w:t xml:space="preserve"> station, west of the town</w:t>
      </w:r>
      <w:r w:rsidR="007C31B4" w:rsidRPr="007C31B4">
        <w:rPr>
          <w:i/>
          <w:sz w:val="24"/>
          <w:szCs w:val="24"/>
          <w:lang w:val="en-US"/>
        </w:rPr>
        <w:t xml:space="preserve"> </w:t>
      </w:r>
      <w:r w:rsidR="007C31B4" w:rsidRPr="00E8065C">
        <w:rPr>
          <w:i/>
          <w:sz w:val="24"/>
          <w:szCs w:val="24"/>
          <w:lang w:val="en-US"/>
        </w:rPr>
        <w:t>centre, is served by commuter trains and Athens metro. Greek National Road 54 (Athens - Rafina) passes through Pallini. The municipal</w:t>
      </w:r>
      <w:r w:rsidR="0078057E">
        <w:rPr>
          <w:i/>
          <w:sz w:val="24"/>
          <w:szCs w:val="24"/>
          <w:lang w:val="en-US"/>
        </w:rPr>
        <w:t xml:space="preserve"> </w:t>
      </w:r>
      <w:r w:rsidR="007C31B4" w:rsidRPr="00E8065C">
        <w:rPr>
          <w:i/>
          <w:sz w:val="24"/>
          <w:szCs w:val="24"/>
          <w:lang w:val="en-US"/>
        </w:rPr>
        <w:t xml:space="preserve">unit </w:t>
      </w:r>
      <w:r w:rsidR="00CB1039">
        <w:rPr>
          <w:i/>
          <w:sz w:val="24"/>
          <w:szCs w:val="24"/>
          <w:lang w:val="en-US"/>
        </w:rPr>
        <w:t xml:space="preserve">of </w:t>
      </w:r>
      <w:proofErr w:type="spellStart"/>
      <w:r w:rsidR="007C31B4" w:rsidRPr="00E8065C">
        <w:rPr>
          <w:i/>
          <w:sz w:val="24"/>
          <w:szCs w:val="24"/>
          <w:lang w:val="en-US"/>
        </w:rPr>
        <w:t>Pallini</w:t>
      </w:r>
      <w:proofErr w:type="spellEnd"/>
      <w:r w:rsidR="007C31B4" w:rsidRPr="00E8065C">
        <w:rPr>
          <w:i/>
          <w:sz w:val="24"/>
          <w:szCs w:val="24"/>
          <w:lang w:val="en-US"/>
        </w:rPr>
        <w:t xml:space="preserve"> includes the subdivision of Leontari.</w:t>
      </w:r>
      <w:r w:rsidR="007C31B4" w:rsidRPr="008E1A57">
        <w:rPr>
          <w:i/>
          <w:sz w:val="24"/>
          <w:szCs w:val="24"/>
          <w:lang w:val="en-US"/>
        </w:rPr>
        <w:br/>
      </w:r>
      <w:r w:rsidR="0057012A">
        <w:rPr>
          <w:i/>
          <w:sz w:val="24"/>
          <w:szCs w:val="24"/>
          <w:lang w:val="en-US"/>
        </w:rPr>
        <w:lastRenderedPageBreak/>
        <w:t xml:space="preserve">                                                                                          </w:t>
      </w:r>
      <w:r w:rsidR="0057012A" w:rsidRPr="0057012A">
        <w:rPr>
          <w:rFonts w:asciiTheme="majorHAnsi" w:eastAsiaTheme="majorEastAsia" w:hAnsi="Cambria" w:cstheme="majorBidi"/>
          <w:b/>
          <w:i/>
          <w:noProof/>
          <w:color w:val="000000" w:themeColor="text1"/>
          <w:kern w:val="24"/>
          <w:sz w:val="18"/>
          <w:szCs w:val="36"/>
          <w:lang w:eastAsia="el-GR"/>
        </w:rPr>
        <w:drawing>
          <wp:inline distT="0" distB="0" distL="0" distR="0" wp14:anchorId="71B4BD31" wp14:editId="3DCB0799">
            <wp:extent cx="2905125" cy="2200275"/>
            <wp:effectExtent l="0" t="0" r="9525" b="9525"/>
            <wp:docPr id="19" name="Picture 9" descr="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Unknown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2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2A" w:rsidRPr="00E8065C" w:rsidRDefault="0057012A" w:rsidP="0057012A">
      <w:pPr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         </w:t>
      </w:r>
      <w:r w:rsidRPr="00E8065C">
        <w:rPr>
          <w:i/>
          <w:sz w:val="24"/>
          <w:szCs w:val="24"/>
          <w:lang w:val="en-US"/>
        </w:rPr>
        <w:t xml:space="preserve">Leontario is an urban area of Pallini </w:t>
      </w:r>
      <w:r>
        <w:rPr>
          <w:i/>
          <w:sz w:val="24"/>
          <w:szCs w:val="24"/>
          <w:lang w:val="en-US"/>
        </w:rPr>
        <w:t>town</w:t>
      </w:r>
      <w:r w:rsidRPr="00E8065C">
        <w:rPr>
          <w:i/>
          <w:sz w:val="24"/>
          <w:szCs w:val="24"/>
          <w:lang w:val="en-US"/>
        </w:rPr>
        <w:t xml:space="preserve">. There is a strong </w:t>
      </w:r>
      <w:proofErr w:type="gramStart"/>
      <w:r w:rsidRPr="00E8065C">
        <w:rPr>
          <w:i/>
          <w:sz w:val="24"/>
          <w:szCs w:val="24"/>
          <w:lang w:val="en-US"/>
        </w:rPr>
        <w:t>possibility, that</w:t>
      </w:r>
      <w:proofErr w:type="gramEnd"/>
      <w:r w:rsidR="00D4684A">
        <w:rPr>
          <w:i/>
          <w:sz w:val="24"/>
          <w:szCs w:val="24"/>
          <w:lang w:val="en-US"/>
        </w:rPr>
        <w:t xml:space="preserve"> the famous ancient orator De</w:t>
      </w:r>
      <w:r w:rsidRPr="00E8065C">
        <w:rPr>
          <w:i/>
          <w:sz w:val="24"/>
          <w:szCs w:val="24"/>
          <w:lang w:val="en-US"/>
        </w:rPr>
        <w:t>mosthe</w:t>
      </w:r>
      <w:r w:rsidR="00D4684A">
        <w:rPr>
          <w:i/>
          <w:sz w:val="24"/>
          <w:szCs w:val="24"/>
          <w:lang w:val="en-US"/>
        </w:rPr>
        <w:t>ne</w:t>
      </w:r>
      <w:r>
        <w:rPr>
          <w:i/>
          <w:sz w:val="24"/>
          <w:szCs w:val="24"/>
          <w:lang w:val="en-US"/>
        </w:rPr>
        <w:t>s lived in this area. At 1986</w:t>
      </w:r>
      <w:r w:rsidRPr="00E8065C">
        <w:rPr>
          <w:i/>
          <w:sz w:val="24"/>
          <w:szCs w:val="24"/>
          <w:lang w:val="en-US"/>
        </w:rPr>
        <w:t>,</w:t>
      </w:r>
      <w:r>
        <w:rPr>
          <w:i/>
          <w:sz w:val="24"/>
          <w:szCs w:val="24"/>
          <w:lang w:val="en-US"/>
        </w:rPr>
        <w:t xml:space="preserve"> </w:t>
      </w:r>
      <w:r w:rsidRPr="00E8065C">
        <w:rPr>
          <w:i/>
          <w:sz w:val="24"/>
          <w:szCs w:val="24"/>
          <w:lang w:val="en-US"/>
        </w:rPr>
        <w:t>during</w:t>
      </w:r>
      <w:r>
        <w:rPr>
          <w:i/>
          <w:sz w:val="24"/>
          <w:szCs w:val="24"/>
          <w:lang w:val="en-US"/>
        </w:rPr>
        <w:t xml:space="preserve"> excavations ancient monuments</w:t>
      </w:r>
      <w:r w:rsidR="00D4684A">
        <w:rPr>
          <w:i/>
          <w:sz w:val="24"/>
          <w:szCs w:val="24"/>
          <w:lang w:val="en-US"/>
        </w:rPr>
        <w:t xml:space="preserve"> were discovered</w:t>
      </w:r>
      <w:r w:rsidRPr="00E8065C">
        <w:rPr>
          <w:i/>
          <w:sz w:val="24"/>
          <w:szCs w:val="24"/>
          <w:lang w:val="en-US"/>
        </w:rPr>
        <w:t>. The main discovery The Marble Lion is standing at the backyard of St.</w:t>
      </w:r>
      <w:r w:rsidR="00D4684A">
        <w:rPr>
          <w:i/>
          <w:sz w:val="24"/>
          <w:szCs w:val="24"/>
          <w:lang w:val="en-US"/>
        </w:rPr>
        <w:t xml:space="preserve"> </w:t>
      </w:r>
      <w:r w:rsidRPr="00E8065C">
        <w:rPr>
          <w:i/>
          <w:sz w:val="24"/>
          <w:szCs w:val="24"/>
          <w:lang w:val="en-US"/>
        </w:rPr>
        <w:t>Nikolas church. Many people visit this tourist attraction.</w:t>
      </w:r>
    </w:p>
    <w:p w:rsidR="007C31B4" w:rsidRDefault="0057012A" w:rsidP="007C31B4">
      <w:pPr>
        <w:jc w:val="both"/>
        <w:rPr>
          <w:i/>
          <w:sz w:val="24"/>
          <w:szCs w:val="24"/>
          <w:lang w:val="en-US"/>
        </w:rPr>
      </w:pPr>
      <w:r>
        <w:rPr>
          <w:i/>
          <w:noProof/>
          <w:sz w:val="24"/>
          <w:szCs w:val="24"/>
          <w:lang w:eastAsia="el-GR"/>
        </w:rPr>
        <w:drawing>
          <wp:inline distT="0" distB="0" distL="0" distR="0" wp14:anchorId="1270B944" wp14:editId="09800E8B">
            <wp:extent cx="2877820" cy="1718945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12A" w:rsidRPr="00CF2514" w:rsidRDefault="0078057E" w:rsidP="007C31B4">
      <w:pPr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ab/>
      </w:r>
      <w:r w:rsidR="0057012A" w:rsidRPr="0057012A">
        <w:rPr>
          <w:i/>
          <w:sz w:val="24"/>
          <w:szCs w:val="24"/>
          <w:lang w:val="en-US"/>
        </w:rPr>
        <w:t>Kampas winery was the first industrial wine factory in Greece, since 1875. The founder Andreas P. Kampas bought 5000 m² of land where he cultivated the best grapes in the country.</w:t>
      </w:r>
      <w:r w:rsidR="00D4684A">
        <w:rPr>
          <w:i/>
          <w:sz w:val="24"/>
          <w:szCs w:val="24"/>
          <w:lang w:val="en-US"/>
        </w:rPr>
        <w:t xml:space="preserve"> </w:t>
      </w:r>
      <w:r w:rsidR="0057012A" w:rsidRPr="0057012A">
        <w:rPr>
          <w:i/>
          <w:sz w:val="24"/>
          <w:szCs w:val="24"/>
          <w:lang w:val="en-US"/>
        </w:rPr>
        <w:t>The winery’s operation was terminated at late 90’s.</w:t>
      </w:r>
    </w:p>
    <w:sectPr w:rsidR="0057012A" w:rsidRPr="00CF2514" w:rsidSect="00132BAC">
      <w:pgSz w:w="16834" w:h="11904" w:orient="landscape"/>
      <w:pgMar w:top="284" w:right="674" w:bottom="284" w:left="709" w:header="708" w:footer="708" w:gutter="0"/>
      <w:cols w:num="3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756DD8"/>
    <w:multiLevelType w:val="hybridMultilevel"/>
    <w:tmpl w:val="6BD678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E21A88"/>
    <w:multiLevelType w:val="hybridMultilevel"/>
    <w:tmpl w:val="95E61A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2C1"/>
    <w:rsid w:val="000D0AB3"/>
    <w:rsid w:val="000F3F5D"/>
    <w:rsid w:val="00132BAC"/>
    <w:rsid w:val="002566E3"/>
    <w:rsid w:val="002650F5"/>
    <w:rsid w:val="002916E8"/>
    <w:rsid w:val="002A4E97"/>
    <w:rsid w:val="002E5A98"/>
    <w:rsid w:val="00316396"/>
    <w:rsid w:val="0036472D"/>
    <w:rsid w:val="00383F77"/>
    <w:rsid w:val="003935F4"/>
    <w:rsid w:val="003B6DCD"/>
    <w:rsid w:val="00462461"/>
    <w:rsid w:val="004A14B5"/>
    <w:rsid w:val="004B5FE9"/>
    <w:rsid w:val="004D64DB"/>
    <w:rsid w:val="004F0B14"/>
    <w:rsid w:val="00554862"/>
    <w:rsid w:val="0057012A"/>
    <w:rsid w:val="00582D56"/>
    <w:rsid w:val="0078057E"/>
    <w:rsid w:val="007C31B4"/>
    <w:rsid w:val="007F3953"/>
    <w:rsid w:val="008B6DC1"/>
    <w:rsid w:val="008C5263"/>
    <w:rsid w:val="008E1A57"/>
    <w:rsid w:val="00911E94"/>
    <w:rsid w:val="009A057C"/>
    <w:rsid w:val="00A64F92"/>
    <w:rsid w:val="00AD0395"/>
    <w:rsid w:val="00AD5668"/>
    <w:rsid w:val="00B12330"/>
    <w:rsid w:val="00B76D61"/>
    <w:rsid w:val="00BA434D"/>
    <w:rsid w:val="00BD579F"/>
    <w:rsid w:val="00C25BAA"/>
    <w:rsid w:val="00C352C1"/>
    <w:rsid w:val="00C401C8"/>
    <w:rsid w:val="00C574A6"/>
    <w:rsid w:val="00C83B61"/>
    <w:rsid w:val="00CB1039"/>
    <w:rsid w:val="00CC7D5E"/>
    <w:rsid w:val="00CD5447"/>
    <w:rsid w:val="00CF2514"/>
    <w:rsid w:val="00D4684A"/>
    <w:rsid w:val="00D50A81"/>
    <w:rsid w:val="00D51F52"/>
    <w:rsid w:val="00DF56A9"/>
    <w:rsid w:val="00E8065C"/>
    <w:rsid w:val="00EE36AB"/>
    <w:rsid w:val="00F51A36"/>
    <w:rsid w:val="00F66FBB"/>
    <w:rsid w:val="00F674D0"/>
    <w:rsid w:val="00FD4881"/>
    <w:rsid w:val="00FD78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63A6C5-740F-464A-A832-A390871F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BAC"/>
    <w:pPr>
      <w:spacing w:after="160" w:line="259" w:lineRule="auto"/>
    </w:pPr>
    <w:rPr>
      <w:sz w:val="22"/>
      <w:szCs w:val="22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74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E40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9E40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Spacing">
    <w:name w:val="No Spacing"/>
    <w:link w:val="NoSpacingChar"/>
    <w:qFormat/>
    <w:rsid w:val="00DC193D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DC193D"/>
    <w:rPr>
      <w:rFonts w:ascii="PMingLiU" w:eastAsiaTheme="minorEastAsia" w:hAnsi="PMingLiU"/>
      <w:sz w:val="22"/>
      <w:szCs w:val="22"/>
    </w:rPr>
  </w:style>
  <w:style w:type="paragraph" w:styleId="BalloonText">
    <w:name w:val="Balloon Text"/>
    <w:basedOn w:val="Normal"/>
    <w:link w:val="BalloonTextChar"/>
    <w:rsid w:val="002E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E5A98"/>
    <w:rPr>
      <w:rFonts w:ascii="Tahoma" w:hAnsi="Tahoma" w:cs="Tahoma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en.wikipedia.org/wiki/Regional_units_of_Greece" TargetMode="External"/><Relationship Id="rId26" Type="http://schemas.openxmlformats.org/officeDocument/2006/relationships/hyperlink" Target="https://en.wikipedia.org/wiki/Postal_codes_in_Greece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.wikipedia.org/wiki/Eastern_European_Time" TargetMode="External"/><Relationship Id="rId34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n.wikipedia.org/wiki/Attica_(region)" TargetMode="External"/><Relationship Id="rId25" Type="http://schemas.openxmlformats.org/officeDocument/2006/relationships/hyperlink" Target="https://en.wikipedia.org/wiki/UTC%2B3" TargetMode="External"/><Relationship Id="rId33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Administrative_regions_of_Greece" TargetMode="External"/><Relationship Id="rId20" Type="http://schemas.openxmlformats.org/officeDocument/2006/relationships/hyperlink" Target="https://en.wikipedia.org/wiki/Time_zone" TargetMode="External"/><Relationship Id="rId29" Type="http://schemas.openxmlformats.org/officeDocument/2006/relationships/hyperlink" Target="https://en.wikipedia.org/wiki/East_Attic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en.wikipedia.org/wiki/Eastern_European_Summer_Time" TargetMode="External"/><Relationship Id="rId32" Type="http://schemas.openxmlformats.org/officeDocument/2006/relationships/hyperlink" Target="https://en.wikipedia.org/wiki/Athen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Greece" TargetMode="External"/><Relationship Id="rId23" Type="http://schemas.openxmlformats.org/officeDocument/2006/relationships/hyperlink" Target="https://en.wikipedia.org/wiki/Daylight_saving_time" TargetMode="External"/><Relationship Id="rId28" Type="http://schemas.openxmlformats.org/officeDocument/2006/relationships/hyperlink" Target="https://en.wikipedia.org/wiki/Greek_languag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en.wikipedia.org/wiki/East_Attica" TargetMode="External"/><Relationship Id="rId31" Type="http://schemas.openxmlformats.org/officeDocument/2006/relationships/hyperlink" Target="https://en.wikipedia.org/wiki/Athen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tools.wmflabs.org/geohack/geohack.php?pagename=Pallini&amp;params=38_0_N_23_53_E_type:city_region:GR" TargetMode="External"/><Relationship Id="rId22" Type="http://schemas.openxmlformats.org/officeDocument/2006/relationships/hyperlink" Target="https://en.wikipedia.org/wiki/UTC%2B2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en.wikipedia.org/wiki/Greece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CB6AF-7ACD-4EE0-8DC0-D798820B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775</Words>
  <Characters>4191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 Bouziotopoulou</dc:creator>
  <cp:lastModifiedBy>HARRIS PLATANOS</cp:lastModifiedBy>
  <cp:revision>2</cp:revision>
  <cp:lastPrinted>2017-01-29T16:15:00Z</cp:lastPrinted>
  <dcterms:created xsi:type="dcterms:W3CDTF">2017-02-02T13:01:00Z</dcterms:created>
  <dcterms:modified xsi:type="dcterms:W3CDTF">2017-02-02T13:01:00Z</dcterms:modified>
</cp:coreProperties>
</file>